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DD" w:rsidRPr="00654378" w:rsidRDefault="000339DD" w:rsidP="000339DD">
      <w:pPr>
        <w:jc w:val="center"/>
        <w:rPr>
          <w:sz w:val="28"/>
          <w:szCs w:val="28"/>
        </w:rPr>
      </w:pPr>
      <w:r w:rsidRPr="00654378">
        <w:rPr>
          <w:sz w:val="28"/>
          <w:szCs w:val="28"/>
        </w:rPr>
        <w:t xml:space="preserve">ОБЩЕСТВЕННО-ПРОФЕССИОНАЛЬНАЯ (СПЕЦИАЛИЗИРОВАННАЯ) АККРЕДИТАЦИЯ ОБРАЗОВАТЕЛЬНЫХ ПРОГРАММ МАГИСТРАТУРЫ </w:t>
      </w:r>
    </w:p>
    <w:p w:rsidR="000339DD" w:rsidRPr="00654378" w:rsidRDefault="000339DD" w:rsidP="000339DD">
      <w:pPr>
        <w:jc w:val="center"/>
        <w:outlineLvl w:val="0"/>
        <w:rPr>
          <w:sz w:val="28"/>
          <w:szCs w:val="28"/>
        </w:rPr>
      </w:pPr>
      <w:r w:rsidRPr="00654378">
        <w:rPr>
          <w:sz w:val="28"/>
          <w:szCs w:val="28"/>
        </w:rPr>
        <w:t>ПО ТЕХНИЧЕСКИМ ОБРАЗОВАТЕЛЬНЫМ ПРОГРАММАМ</w:t>
      </w: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outlineLvl w:val="0"/>
        <w:rPr>
          <w:sz w:val="28"/>
          <w:szCs w:val="28"/>
        </w:rPr>
      </w:pPr>
      <w:r w:rsidRPr="00654378">
        <w:rPr>
          <w:sz w:val="28"/>
          <w:szCs w:val="28"/>
        </w:rPr>
        <w:t>КАЗАХСТАНСКАЯ АССОЦИАЦИЯ ИНЖЕНЕРНОГО ОБРАЗОВАНИЯ</w:t>
      </w: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rPr>
          <w:sz w:val="28"/>
          <w:szCs w:val="28"/>
        </w:rPr>
      </w:pPr>
    </w:p>
    <w:p w:rsidR="000339DD" w:rsidRPr="00654378" w:rsidRDefault="000339DD" w:rsidP="000339DD">
      <w:pPr>
        <w:jc w:val="center"/>
        <w:outlineLvl w:val="0"/>
        <w:rPr>
          <w:sz w:val="28"/>
          <w:szCs w:val="28"/>
        </w:rPr>
      </w:pPr>
      <w:r w:rsidRPr="00654378">
        <w:rPr>
          <w:sz w:val="28"/>
          <w:szCs w:val="28"/>
        </w:rPr>
        <w:t>ОТЧЕТ</w:t>
      </w:r>
    </w:p>
    <w:p w:rsidR="000339DD" w:rsidRPr="00654378" w:rsidRDefault="000339DD" w:rsidP="000339D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339DD" w:rsidRPr="00654378" w:rsidRDefault="000339DD" w:rsidP="000339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4378">
        <w:rPr>
          <w:b/>
          <w:bCs/>
          <w:sz w:val="28"/>
          <w:szCs w:val="28"/>
        </w:rPr>
        <w:t xml:space="preserve">по внешнему аудиту в рамках специализированной аккредитации </w:t>
      </w:r>
    </w:p>
    <w:p w:rsidR="000339DD" w:rsidRPr="00654378" w:rsidRDefault="000339DD" w:rsidP="000339D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339DD" w:rsidRPr="00654378" w:rsidRDefault="000339DD" w:rsidP="000339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4378">
        <w:rPr>
          <w:b/>
          <w:bCs/>
          <w:sz w:val="28"/>
          <w:szCs w:val="28"/>
        </w:rPr>
        <w:t>образовательн</w:t>
      </w:r>
      <w:r>
        <w:rPr>
          <w:b/>
          <w:bCs/>
          <w:sz w:val="28"/>
          <w:szCs w:val="28"/>
        </w:rPr>
        <w:t>ых</w:t>
      </w:r>
      <w:r w:rsidRPr="00654378">
        <w:rPr>
          <w:b/>
          <w:bCs/>
          <w:sz w:val="28"/>
          <w:szCs w:val="28"/>
        </w:rPr>
        <w:t xml:space="preserve"> программ </w:t>
      </w:r>
    </w:p>
    <w:p w:rsidR="000339DD" w:rsidRPr="00654378" w:rsidRDefault="000339DD" w:rsidP="000339D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339DD" w:rsidRPr="00EE0464" w:rsidRDefault="000339DD" w:rsidP="000339DD">
      <w:pPr>
        <w:pStyle w:val="bodytext"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464">
        <w:rPr>
          <w:rFonts w:ascii="Times New Roman" w:hAnsi="Times New Roman" w:cs="Times New Roman"/>
          <w:b/>
          <w:sz w:val="28"/>
          <w:szCs w:val="28"/>
        </w:rPr>
        <w:t>Костанайского</w:t>
      </w:r>
      <w:proofErr w:type="spellEnd"/>
      <w:r w:rsidRPr="00EE0464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университета имени </w:t>
      </w:r>
      <w:proofErr w:type="spellStart"/>
      <w:r w:rsidRPr="00EE0464">
        <w:rPr>
          <w:rFonts w:ascii="Times New Roman" w:hAnsi="Times New Roman" w:cs="Times New Roman"/>
          <w:b/>
          <w:sz w:val="28"/>
          <w:szCs w:val="28"/>
        </w:rPr>
        <w:t>А.Байтурсынова</w:t>
      </w:r>
      <w:proofErr w:type="spellEnd"/>
    </w:p>
    <w:p w:rsidR="000339DD" w:rsidRPr="00654378" w:rsidRDefault="000339DD" w:rsidP="000339DD">
      <w:pPr>
        <w:jc w:val="both"/>
        <w:rPr>
          <w:b/>
          <w:bCs/>
          <w:sz w:val="28"/>
          <w:szCs w:val="28"/>
        </w:rPr>
      </w:pPr>
    </w:p>
    <w:p w:rsidR="000339DD" w:rsidRPr="00654378" w:rsidRDefault="000339DD" w:rsidP="000339DD">
      <w:pPr>
        <w:jc w:val="both"/>
        <w:rPr>
          <w:b/>
          <w:bCs/>
          <w:sz w:val="28"/>
          <w:szCs w:val="28"/>
        </w:rPr>
      </w:pPr>
    </w:p>
    <w:p w:rsidR="000339DD" w:rsidRPr="00654378" w:rsidRDefault="000339DD" w:rsidP="000339DD">
      <w:pPr>
        <w:jc w:val="both"/>
        <w:rPr>
          <w:b/>
          <w:bCs/>
          <w:sz w:val="28"/>
          <w:szCs w:val="28"/>
        </w:rPr>
      </w:pPr>
    </w:p>
    <w:p w:rsidR="000339DD" w:rsidRPr="00654378" w:rsidRDefault="000339DD" w:rsidP="000339DD">
      <w:pPr>
        <w:jc w:val="both"/>
        <w:rPr>
          <w:b/>
          <w:bCs/>
          <w:sz w:val="28"/>
          <w:szCs w:val="28"/>
        </w:rPr>
      </w:pPr>
    </w:p>
    <w:p w:rsidR="000339DD" w:rsidRPr="00654378" w:rsidRDefault="000339DD" w:rsidP="000339DD">
      <w:pPr>
        <w:jc w:val="center"/>
        <w:outlineLvl w:val="0"/>
        <w:rPr>
          <w:bCs/>
          <w:sz w:val="28"/>
          <w:szCs w:val="28"/>
        </w:rPr>
      </w:pPr>
      <w:r w:rsidRPr="00654378">
        <w:rPr>
          <w:bCs/>
          <w:sz w:val="28"/>
          <w:szCs w:val="28"/>
        </w:rPr>
        <w:t>Дата аудита: 23-24 ноября 2018 г.</w:t>
      </w: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rPr>
          <w:bCs/>
          <w:sz w:val="28"/>
          <w:szCs w:val="28"/>
        </w:rPr>
      </w:pPr>
    </w:p>
    <w:p w:rsidR="000339DD" w:rsidRDefault="000339DD" w:rsidP="000339DD">
      <w:pPr>
        <w:jc w:val="center"/>
        <w:outlineLvl w:val="0"/>
        <w:rPr>
          <w:bCs/>
          <w:sz w:val="28"/>
          <w:szCs w:val="28"/>
        </w:rPr>
      </w:pPr>
    </w:p>
    <w:p w:rsidR="000339DD" w:rsidRDefault="000339DD" w:rsidP="000339DD">
      <w:pPr>
        <w:jc w:val="center"/>
        <w:outlineLvl w:val="0"/>
        <w:rPr>
          <w:bCs/>
          <w:sz w:val="28"/>
          <w:szCs w:val="28"/>
        </w:rPr>
      </w:pPr>
    </w:p>
    <w:p w:rsidR="000339DD" w:rsidRDefault="000339DD" w:rsidP="000339DD">
      <w:pPr>
        <w:jc w:val="center"/>
        <w:outlineLvl w:val="0"/>
        <w:rPr>
          <w:bCs/>
          <w:sz w:val="28"/>
          <w:szCs w:val="28"/>
        </w:rPr>
      </w:pPr>
    </w:p>
    <w:p w:rsidR="000339DD" w:rsidRDefault="000339DD" w:rsidP="000339DD">
      <w:pPr>
        <w:jc w:val="center"/>
        <w:outlineLvl w:val="0"/>
        <w:rPr>
          <w:bCs/>
          <w:sz w:val="28"/>
          <w:szCs w:val="28"/>
        </w:rPr>
      </w:pPr>
    </w:p>
    <w:p w:rsidR="000339DD" w:rsidRPr="00654378" w:rsidRDefault="000339DD" w:rsidP="000339DD">
      <w:pPr>
        <w:jc w:val="center"/>
        <w:outlineLvl w:val="0"/>
        <w:rPr>
          <w:bCs/>
          <w:sz w:val="28"/>
          <w:szCs w:val="28"/>
        </w:rPr>
      </w:pPr>
      <w:r w:rsidRPr="00654378">
        <w:rPr>
          <w:bCs/>
          <w:sz w:val="28"/>
          <w:szCs w:val="28"/>
        </w:rPr>
        <w:t xml:space="preserve">г. </w:t>
      </w:r>
      <w:proofErr w:type="spellStart"/>
      <w:r w:rsidRPr="00654378">
        <w:rPr>
          <w:bCs/>
          <w:sz w:val="28"/>
          <w:szCs w:val="28"/>
        </w:rPr>
        <w:t>Костанай</w:t>
      </w:r>
      <w:proofErr w:type="spellEnd"/>
      <w:r w:rsidRPr="00654378">
        <w:rPr>
          <w:bCs/>
          <w:sz w:val="28"/>
          <w:szCs w:val="28"/>
        </w:rPr>
        <w:t>, 2018</w:t>
      </w:r>
    </w:p>
    <w:p w:rsidR="000339DD" w:rsidRPr="007945FC" w:rsidRDefault="000339DD" w:rsidP="000339DD">
      <w:pPr>
        <w:jc w:val="both"/>
        <w:rPr>
          <w:sz w:val="28"/>
          <w:szCs w:val="28"/>
          <w:lang w:val="kk-KZ"/>
        </w:rPr>
      </w:pPr>
      <w:r w:rsidRPr="00654378">
        <w:rPr>
          <w:bCs/>
          <w:sz w:val="28"/>
          <w:szCs w:val="28"/>
        </w:rPr>
        <w:br w:type="page"/>
      </w:r>
      <w:r w:rsidRPr="007945FC">
        <w:rPr>
          <w:sz w:val="28"/>
          <w:szCs w:val="28"/>
          <w:lang w:val="kk-KZ"/>
        </w:rPr>
        <w:lastRenderedPageBreak/>
        <w:t xml:space="preserve">Внешний аудит экспертной группы проходил 23-24 ноября 2018 года в рамках процедуры специализированной аккредитации образовательных программ в области техники и технологий РГП на ПХВ «Костанаского государственного университета имени А.Байтурсынова». </w:t>
      </w:r>
    </w:p>
    <w:p w:rsidR="000339DD" w:rsidRPr="00654378" w:rsidRDefault="000339DD" w:rsidP="000339DD">
      <w:pPr>
        <w:jc w:val="both"/>
        <w:rPr>
          <w:sz w:val="28"/>
          <w:szCs w:val="28"/>
        </w:rPr>
      </w:pPr>
      <w:r w:rsidRPr="007945FC">
        <w:rPr>
          <w:sz w:val="28"/>
          <w:szCs w:val="28"/>
          <w:lang w:val="kk-KZ"/>
        </w:rPr>
        <w:t xml:space="preserve">Состав экспертной группы утвержен приказом Казахстанкой ассоциации инженерного образования от 22.10.2018 г. №88 и соотвествует требованиям «Руководства по оценке» Аккредитационного центра </w:t>
      </w:r>
      <w:proofErr w:type="spellStart"/>
      <w:r w:rsidRPr="007945FC">
        <w:rPr>
          <w:sz w:val="28"/>
          <w:szCs w:val="28"/>
        </w:rPr>
        <w:t>KazSEE</w:t>
      </w:r>
      <w:proofErr w:type="spellEnd"/>
      <w:r w:rsidRPr="00654378">
        <w:rPr>
          <w:sz w:val="28"/>
          <w:szCs w:val="28"/>
        </w:rPr>
        <w:t>.</w:t>
      </w:r>
    </w:p>
    <w:p w:rsidR="000339DD" w:rsidRPr="007945FC" w:rsidRDefault="000339DD" w:rsidP="000339DD">
      <w:pPr>
        <w:shd w:val="clear" w:color="auto" w:fill="FFFFFF"/>
        <w:jc w:val="both"/>
        <w:rPr>
          <w:bCs/>
          <w:sz w:val="28"/>
          <w:szCs w:val="28"/>
        </w:rPr>
      </w:pPr>
      <w:r w:rsidRPr="007945FC">
        <w:rPr>
          <w:bCs/>
          <w:sz w:val="28"/>
          <w:szCs w:val="28"/>
        </w:rPr>
        <w:t>Состав экспертной группы:</w:t>
      </w:r>
    </w:p>
    <w:p w:rsidR="000339DD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654378">
        <w:rPr>
          <w:sz w:val="28"/>
          <w:szCs w:val="28"/>
        </w:rPr>
        <w:t>Таткеева</w:t>
      </w:r>
      <w:proofErr w:type="spellEnd"/>
      <w:r w:rsidRPr="00654378">
        <w:rPr>
          <w:sz w:val="28"/>
          <w:szCs w:val="28"/>
        </w:rPr>
        <w:t xml:space="preserve"> Галина </w:t>
      </w:r>
      <w:proofErr w:type="spellStart"/>
      <w:r w:rsidRPr="00654378">
        <w:rPr>
          <w:sz w:val="28"/>
          <w:szCs w:val="28"/>
        </w:rPr>
        <w:t>Галимзяновна</w:t>
      </w:r>
      <w:proofErr w:type="spellEnd"/>
      <w:r w:rsidRPr="00654378">
        <w:rPr>
          <w:sz w:val="28"/>
          <w:szCs w:val="28"/>
        </w:rPr>
        <w:t xml:space="preserve">, председатель группы, заведующая кафедрой «Электроснабжение» АО «Казахский агротехнический университет имени С.Сейфуллина», д.т.н., чл.-корр. </w:t>
      </w:r>
      <w:r>
        <w:rPr>
          <w:sz w:val="28"/>
          <w:szCs w:val="28"/>
        </w:rPr>
        <w:t>НАН РК</w:t>
      </w:r>
      <w:r w:rsidRPr="001C0A65">
        <w:rPr>
          <w:sz w:val="28"/>
          <w:szCs w:val="28"/>
        </w:rPr>
        <w:t>;</w:t>
      </w:r>
      <w:proofErr w:type="gramEnd"/>
    </w:p>
    <w:p w:rsidR="000339DD" w:rsidRPr="00654378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54378">
        <w:rPr>
          <w:sz w:val="28"/>
          <w:szCs w:val="28"/>
        </w:rPr>
        <w:t>Байбатыров</w:t>
      </w:r>
      <w:proofErr w:type="spellEnd"/>
      <w:r w:rsidRPr="00654378">
        <w:rPr>
          <w:sz w:val="28"/>
          <w:szCs w:val="28"/>
        </w:rPr>
        <w:t xml:space="preserve"> </w:t>
      </w:r>
      <w:proofErr w:type="spellStart"/>
      <w:r w:rsidRPr="00654378">
        <w:rPr>
          <w:sz w:val="28"/>
          <w:szCs w:val="28"/>
        </w:rPr>
        <w:t>Торебек</w:t>
      </w:r>
      <w:proofErr w:type="spellEnd"/>
      <w:r w:rsidRPr="00654378">
        <w:rPr>
          <w:sz w:val="28"/>
          <w:szCs w:val="28"/>
        </w:rPr>
        <w:t xml:space="preserve"> </w:t>
      </w:r>
      <w:proofErr w:type="spellStart"/>
      <w:r w:rsidRPr="00654378">
        <w:rPr>
          <w:sz w:val="28"/>
          <w:szCs w:val="28"/>
        </w:rPr>
        <w:t>Абелбаевич</w:t>
      </w:r>
      <w:proofErr w:type="spellEnd"/>
      <w:r w:rsidRPr="00654378">
        <w:rPr>
          <w:sz w:val="28"/>
          <w:szCs w:val="28"/>
        </w:rPr>
        <w:t xml:space="preserve">, эксперт, заведующий кафедрой «Технологии пищевых и перерабатывающих производств» Западно-Казахстанского аграрно-технического университета имени </w:t>
      </w:r>
      <w:proofErr w:type="spellStart"/>
      <w:r w:rsidRPr="00654378">
        <w:rPr>
          <w:sz w:val="28"/>
          <w:szCs w:val="28"/>
        </w:rPr>
        <w:t>Жангир</w:t>
      </w:r>
      <w:proofErr w:type="spellEnd"/>
      <w:r w:rsidRPr="00654378">
        <w:rPr>
          <w:sz w:val="28"/>
          <w:szCs w:val="28"/>
        </w:rPr>
        <w:t xml:space="preserve"> хана, к.т.н.;</w:t>
      </w:r>
    </w:p>
    <w:p w:rsidR="000339DD" w:rsidRPr="00654378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54378">
        <w:rPr>
          <w:sz w:val="28"/>
          <w:szCs w:val="28"/>
        </w:rPr>
        <w:t>Бегенова</w:t>
      </w:r>
      <w:proofErr w:type="spellEnd"/>
      <w:r w:rsidRPr="00654378">
        <w:rPr>
          <w:sz w:val="28"/>
          <w:szCs w:val="28"/>
        </w:rPr>
        <w:t xml:space="preserve"> </w:t>
      </w:r>
      <w:proofErr w:type="spellStart"/>
      <w:r w:rsidRPr="00654378">
        <w:rPr>
          <w:sz w:val="28"/>
          <w:szCs w:val="28"/>
        </w:rPr>
        <w:t>Айнагуль</w:t>
      </w:r>
      <w:proofErr w:type="spellEnd"/>
      <w:r w:rsidRPr="00654378">
        <w:rPr>
          <w:sz w:val="28"/>
          <w:szCs w:val="28"/>
        </w:rPr>
        <w:t xml:space="preserve"> </w:t>
      </w:r>
      <w:proofErr w:type="spellStart"/>
      <w:r w:rsidRPr="00654378">
        <w:rPr>
          <w:sz w:val="28"/>
          <w:szCs w:val="28"/>
        </w:rPr>
        <w:t>Байболсыновна</w:t>
      </w:r>
      <w:proofErr w:type="spellEnd"/>
      <w:r w:rsidRPr="00654378">
        <w:rPr>
          <w:sz w:val="28"/>
          <w:szCs w:val="28"/>
        </w:rPr>
        <w:t>, эксперт, заведующая кафедрой «Микробиология и биотехнология» АО «Казахский агротехнический университет имени С.Сейфуллина», к.в.н.;</w:t>
      </w:r>
    </w:p>
    <w:p w:rsidR="000339DD" w:rsidRPr="007718C1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1C0A65">
        <w:rPr>
          <w:sz w:val="28"/>
          <w:szCs w:val="28"/>
          <w:lang w:val="kk-KZ"/>
        </w:rPr>
        <w:t xml:space="preserve">Кудубаева Сауле Альжановна, </w:t>
      </w:r>
      <w:r w:rsidRPr="00654378">
        <w:rPr>
          <w:sz w:val="28"/>
          <w:szCs w:val="28"/>
        </w:rPr>
        <w:t xml:space="preserve">эксперт, доцент кафедры «Информатика и информационная безопасность» Евразийского национального университета им. </w:t>
      </w:r>
      <w:r>
        <w:rPr>
          <w:sz w:val="28"/>
          <w:szCs w:val="28"/>
        </w:rPr>
        <w:t xml:space="preserve">Л.Гумилева, </w:t>
      </w:r>
      <w:r w:rsidRPr="001C0A65">
        <w:rPr>
          <w:sz w:val="28"/>
          <w:szCs w:val="28"/>
        </w:rPr>
        <w:t>к.т.н.</w:t>
      </w:r>
      <w:r>
        <w:rPr>
          <w:sz w:val="28"/>
          <w:szCs w:val="28"/>
        </w:rPr>
        <w:t>;</w:t>
      </w:r>
    </w:p>
    <w:p w:rsidR="000339DD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654378">
        <w:rPr>
          <w:sz w:val="28"/>
          <w:szCs w:val="28"/>
        </w:rPr>
        <w:t xml:space="preserve">Филиппова Татьяна </w:t>
      </w:r>
      <w:proofErr w:type="spellStart"/>
      <w:r w:rsidRPr="00654378">
        <w:rPr>
          <w:sz w:val="28"/>
          <w:szCs w:val="28"/>
        </w:rPr>
        <w:t>Силиньевна</w:t>
      </w:r>
      <w:proofErr w:type="spellEnd"/>
      <w:r w:rsidRPr="001C0A65">
        <w:rPr>
          <w:sz w:val="28"/>
          <w:szCs w:val="28"/>
          <w:lang w:val="kk-KZ"/>
        </w:rPr>
        <w:t xml:space="preserve">, </w:t>
      </w:r>
      <w:r w:rsidRPr="00654378">
        <w:rPr>
          <w:sz w:val="28"/>
          <w:szCs w:val="28"/>
        </w:rPr>
        <w:t xml:space="preserve">эксперт, </w:t>
      </w:r>
      <w:r>
        <w:rPr>
          <w:sz w:val="28"/>
          <w:szCs w:val="28"/>
          <w:lang w:val="kk-KZ"/>
        </w:rPr>
        <w:t>профессор кафедры «Механика» Карагандинского государственного технического университета, к.т.н.</w:t>
      </w:r>
    </w:p>
    <w:p w:rsidR="000339DD" w:rsidRPr="00654378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54378">
        <w:rPr>
          <w:sz w:val="28"/>
          <w:szCs w:val="28"/>
        </w:rPr>
        <w:t>Хаданович</w:t>
      </w:r>
      <w:proofErr w:type="spellEnd"/>
      <w:r w:rsidRPr="00654378">
        <w:rPr>
          <w:sz w:val="28"/>
          <w:szCs w:val="28"/>
        </w:rPr>
        <w:t xml:space="preserve"> Валентин Васильевич, представитель работодателей, директор </w:t>
      </w:r>
      <w:proofErr w:type="spellStart"/>
      <w:r w:rsidRPr="00654378">
        <w:rPr>
          <w:sz w:val="28"/>
          <w:szCs w:val="28"/>
        </w:rPr>
        <w:t>маслоперерабатывающего</w:t>
      </w:r>
      <w:proofErr w:type="spellEnd"/>
      <w:r w:rsidRPr="00654378">
        <w:rPr>
          <w:sz w:val="28"/>
          <w:szCs w:val="28"/>
        </w:rPr>
        <w:t xml:space="preserve"> завода ТОО «Азимут», к.т.н.</w:t>
      </w:r>
    </w:p>
    <w:p w:rsidR="000339DD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1C0A65">
        <w:rPr>
          <w:sz w:val="28"/>
          <w:szCs w:val="28"/>
          <w:lang w:val="kk-KZ"/>
        </w:rPr>
        <w:t>Сәбит Зере Серікқызы</w:t>
      </w:r>
      <w:r>
        <w:rPr>
          <w:sz w:val="28"/>
          <w:szCs w:val="28"/>
          <w:lang w:val="kk-KZ"/>
        </w:rPr>
        <w:t xml:space="preserve">, представитель студенчества, студентка 3 курса специальности 5В011100 - Инфоматика Костанайского государственного педагогического университета. </w:t>
      </w:r>
    </w:p>
    <w:p w:rsidR="000339DD" w:rsidRPr="00307418" w:rsidRDefault="000339DD" w:rsidP="000339D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307418">
        <w:rPr>
          <w:sz w:val="28"/>
          <w:szCs w:val="28"/>
          <w:lang w:val="kk-KZ"/>
        </w:rPr>
        <w:t xml:space="preserve">Омиржанов Есбол Токтарбаевич, координатор </w:t>
      </w:r>
      <w:proofErr w:type="spellStart"/>
      <w:r w:rsidRPr="00307418">
        <w:rPr>
          <w:sz w:val="28"/>
          <w:szCs w:val="28"/>
        </w:rPr>
        <w:t>KazSEE</w:t>
      </w:r>
      <w:proofErr w:type="spellEnd"/>
      <w:r w:rsidRPr="00654378">
        <w:rPr>
          <w:sz w:val="28"/>
          <w:szCs w:val="28"/>
        </w:rPr>
        <w:t>.</w:t>
      </w:r>
    </w:p>
    <w:p w:rsidR="004553F1" w:rsidRPr="00654378" w:rsidRDefault="000339DD" w:rsidP="004553F1">
      <w:pPr>
        <w:shd w:val="clear" w:color="auto" w:fill="FFFFFF"/>
        <w:ind w:firstLine="576"/>
        <w:jc w:val="center"/>
        <w:rPr>
          <w:color w:val="FFFFFF"/>
          <w:sz w:val="28"/>
          <w:szCs w:val="28"/>
        </w:rPr>
      </w:pPr>
      <w:r>
        <w:rPr>
          <w:b/>
          <w:i/>
          <w:sz w:val="28"/>
          <w:szCs w:val="28"/>
          <w:lang w:val="kk-KZ"/>
        </w:rPr>
        <w:br w:type="page"/>
      </w:r>
    </w:p>
    <w:p w:rsidR="000339DD" w:rsidRPr="004553F1" w:rsidRDefault="000339DD" w:rsidP="004553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3F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Общее описание Вуза и программы</w:t>
      </w:r>
    </w:p>
    <w:p w:rsidR="000339DD" w:rsidRPr="004553F1" w:rsidRDefault="000339DD" w:rsidP="000339DD">
      <w:pPr>
        <w:jc w:val="center"/>
        <w:outlineLvl w:val="0"/>
        <w:rPr>
          <w:sz w:val="28"/>
          <w:szCs w:val="28"/>
        </w:rPr>
      </w:pPr>
      <w:r w:rsidRPr="004553F1">
        <w:rPr>
          <w:sz w:val="28"/>
          <w:szCs w:val="28"/>
        </w:rPr>
        <w:t xml:space="preserve"> </w:t>
      </w:r>
    </w:p>
    <w:p w:rsidR="000339DD" w:rsidRPr="004553F1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4553F1">
        <w:rPr>
          <w:b/>
          <w:sz w:val="28"/>
          <w:szCs w:val="28"/>
        </w:rPr>
        <w:t>Основные характеристики вуза:</w:t>
      </w:r>
      <w:r w:rsidRPr="004553F1">
        <w:rPr>
          <w:sz w:val="28"/>
          <w:szCs w:val="28"/>
        </w:rPr>
        <w:t xml:space="preserve"> Республиканское государственное предприятие на праве хозяйственного ведения «</w:t>
      </w:r>
      <w:proofErr w:type="spellStart"/>
      <w:r w:rsidRPr="004553F1">
        <w:rPr>
          <w:sz w:val="28"/>
          <w:szCs w:val="28"/>
        </w:rPr>
        <w:t>Костанайский</w:t>
      </w:r>
      <w:proofErr w:type="spellEnd"/>
      <w:r w:rsidRPr="004553F1">
        <w:rPr>
          <w:sz w:val="28"/>
          <w:szCs w:val="28"/>
        </w:rPr>
        <w:t xml:space="preserve"> государственный университет им. </w:t>
      </w:r>
      <w:proofErr w:type="spellStart"/>
      <w:r w:rsidRPr="004553F1">
        <w:rPr>
          <w:sz w:val="28"/>
          <w:szCs w:val="28"/>
        </w:rPr>
        <w:t>А.Байтурсынова</w:t>
      </w:r>
      <w:proofErr w:type="spellEnd"/>
      <w:r w:rsidRPr="004553F1">
        <w:rPr>
          <w:sz w:val="28"/>
          <w:szCs w:val="28"/>
        </w:rPr>
        <w:t xml:space="preserve">» Министерства образования и науки Республики Казахстан. </w:t>
      </w:r>
    </w:p>
    <w:p w:rsidR="000339DD" w:rsidRPr="004553F1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4553F1">
        <w:rPr>
          <w:sz w:val="28"/>
          <w:szCs w:val="28"/>
        </w:rPr>
        <w:t>Сокращенное: РГП «</w:t>
      </w:r>
      <w:proofErr w:type="spellStart"/>
      <w:r w:rsidRPr="004553F1">
        <w:rPr>
          <w:sz w:val="28"/>
          <w:szCs w:val="28"/>
        </w:rPr>
        <w:t>Костанайский</w:t>
      </w:r>
      <w:proofErr w:type="spellEnd"/>
      <w:r w:rsidRPr="004553F1">
        <w:rPr>
          <w:sz w:val="28"/>
          <w:szCs w:val="28"/>
        </w:rPr>
        <w:t xml:space="preserve"> государственный университет им. </w:t>
      </w:r>
      <w:proofErr w:type="spellStart"/>
      <w:r w:rsidRPr="004553F1">
        <w:rPr>
          <w:sz w:val="28"/>
          <w:szCs w:val="28"/>
        </w:rPr>
        <w:t>А.Байтурсынова</w:t>
      </w:r>
      <w:proofErr w:type="spellEnd"/>
      <w:r w:rsidRPr="004553F1">
        <w:rPr>
          <w:sz w:val="28"/>
          <w:szCs w:val="28"/>
        </w:rPr>
        <w:t>»</w:t>
      </w:r>
    </w:p>
    <w:p w:rsidR="000339DD" w:rsidRPr="004553F1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4553F1">
        <w:rPr>
          <w:sz w:val="28"/>
          <w:szCs w:val="28"/>
        </w:rPr>
        <w:t xml:space="preserve">Юридический адрес: 110000, Республика Казахстан, </w:t>
      </w:r>
      <w:proofErr w:type="spellStart"/>
      <w:r w:rsidRPr="004553F1">
        <w:rPr>
          <w:sz w:val="28"/>
          <w:szCs w:val="28"/>
        </w:rPr>
        <w:t>Костанайская</w:t>
      </w:r>
      <w:proofErr w:type="spellEnd"/>
      <w:r w:rsidRPr="004553F1">
        <w:rPr>
          <w:sz w:val="28"/>
          <w:szCs w:val="28"/>
        </w:rPr>
        <w:t xml:space="preserve"> область, город </w:t>
      </w:r>
      <w:proofErr w:type="spellStart"/>
      <w:r w:rsidRPr="004553F1">
        <w:rPr>
          <w:sz w:val="28"/>
          <w:szCs w:val="28"/>
        </w:rPr>
        <w:t>Костанай</w:t>
      </w:r>
      <w:proofErr w:type="spellEnd"/>
      <w:r w:rsidRPr="004553F1">
        <w:rPr>
          <w:sz w:val="28"/>
          <w:szCs w:val="28"/>
        </w:rPr>
        <w:t xml:space="preserve">, улица </w:t>
      </w:r>
      <w:proofErr w:type="spellStart"/>
      <w:r w:rsidRPr="004553F1">
        <w:rPr>
          <w:sz w:val="28"/>
          <w:szCs w:val="28"/>
        </w:rPr>
        <w:t>Байтурсынова</w:t>
      </w:r>
      <w:proofErr w:type="spellEnd"/>
      <w:r w:rsidRPr="004553F1">
        <w:rPr>
          <w:sz w:val="28"/>
          <w:szCs w:val="28"/>
        </w:rPr>
        <w:t>, дом 47.</w:t>
      </w:r>
    </w:p>
    <w:p w:rsidR="000339DD" w:rsidRPr="004553F1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4553F1">
        <w:rPr>
          <w:sz w:val="28"/>
          <w:szCs w:val="28"/>
        </w:rPr>
        <w:t xml:space="preserve">Ректор: Валиев </w:t>
      </w:r>
      <w:proofErr w:type="spellStart"/>
      <w:r w:rsidRPr="004553F1">
        <w:rPr>
          <w:sz w:val="28"/>
          <w:szCs w:val="28"/>
        </w:rPr>
        <w:t>Хусаин</w:t>
      </w:r>
      <w:proofErr w:type="spellEnd"/>
      <w:r w:rsidRPr="004553F1">
        <w:rPr>
          <w:sz w:val="28"/>
          <w:szCs w:val="28"/>
        </w:rPr>
        <w:t xml:space="preserve"> </w:t>
      </w:r>
      <w:proofErr w:type="spellStart"/>
      <w:r w:rsidRPr="004553F1">
        <w:rPr>
          <w:sz w:val="28"/>
          <w:szCs w:val="28"/>
        </w:rPr>
        <w:t>Хасенович</w:t>
      </w:r>
      <w:proofErr w:type="spellEnd"/>
      <w:r w:rsidRPr="004553F1">
        <w:rPr>
          <w:sz w:val="28"/>
          <w:szCs w:val="28"/>
        </w:rPr>
        <w:t xml:space="preserve">, доктор технических наук, профессор. 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4553F1">
        <w:rPr>
          <w:sz w:val="28"/>
          <w:szCs w:val="28"/>
        </w:rPr>
        <w:t>Согласно Уставу, утвержденного приказом председателя комитета государственного имущества и приватизации министерства финансов Республики Казахстан от 17 августа 2012 года № 790, учредителем</w:t>
      </w:r>
      <w:r w:rsidRPr="00654378">
        <w:rPr>
          <w:sz w:val="28"/>
          <w:szCs w:val="28"/>
        </w:rPr>
        <w:t xml:space="preserve"> ВУЗа является Правительство Республики Казахстан.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КГУ им </w:t>
      </w:r>
      <w:proofErr w:type="spellStart"/>
      <w:r w:rsidRPr="00654378">
        <w:rPr>
          <w:sz w:val="28"/>
          <w:szCs w:val="28"/>
        </w:rPr>
        <w:t>А.Байтурсынова</w:t>
      </w:r>
      <w:proofErr w:type="spellEnd"/>
      <w:r w:rsidRPr="00654378">
        <w:rPr>
          <w:sz w:val="28"/>
          <w:szCs w:val="28"/>
        </w:rPr>
        <w:t xml:space="preserve"> осуществляет образовательную деятельность в соответствии с Государственной лицензией №12020851 от 11.12.2012. В университете ведется подготовка по 33 специальностям </w:t>
      </w:r>
      <w:proofErr w:type="spellStart"/>
      <w:r w:rsidRPr="00654378">
        <w:rPr>
          <w:sz w:val="28"/>
          <w:szCs w:val="28"/>
        </w:rPr>
        <w:t>бакалавриата</w:t>
      </w:r>
      <w:proofErr w:type="spellEnd"/>
      <w:r w:rsidRPr="00654378">
        <w:rPr>
          <w:sz w:val="28"/>
          <w:szCs w:val="28"/>
        </w:rPr>
        <w:t>, 28 магистратуры и 17 докторантуры. В 2014 году университет прошел институциональную аккредитацию в Независимом казахстанском агентстве по обеспечению качества в образовании (г</w:t>
      </w:r>
      <w:proofErr w:type="gramStart"/>
      <w:r w:rsidRPr="00654378">
        <w:rPr>
          <w:sz w:val="28"/>
          <w:szCs w:val="28"/>
        </w:rPr>
        <w:t>.А</w:t>
      </w:r>
      <w:proofErr w:type="gramEnd"/>
      <w:r w:rsidRPr="00654378">
        <w:rPr>
          <w:sz w:val="28"/>
          <w:szCs w:val="28"/>
        </w:rPr>
        <w:t xml:space="preserve">стана) сроком на 5 лет. Университетом разработан план мероприятий по реализации рекомендаций внешних экспертов, сделанных в рамках институциональной аккредитации. В соответствии со стандартами и руководством для обеспечения качества высшего образования в европейском пространстве высшего образования университет проходил процедуру </w:t>
      </w:r>
      <w:proofErr w:type="spellStart"/>
      <w:r w:rsidRPr="00654378">
        <w:rPr>
          <w:sz w:val="28"/>
          <w:szCs w:val="28"/>
        </w:rPr>
        <w:t>постаккредитационного</w:t>
      </w:r>
      <w:proofErr w:type="spellEnd"/>
      <w:r w:rsidRPr="00654378">
        <w:rPr>
          <w:sz w:val="28"/>
          <w:szCs w:val="28"/>
        </w:rPr>
        <w:t xml:space="preserve"> мониторинга в НКАОКО в 2016, 2017, 2018 годах. 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Штатная численность профессорско-преподавательского состава КГУ имени </w:t>
      </w:r>
      <w:proofErr w:type="spellStart"/>
      <w:r w:rsidRPr="00654378">
        <w:rPr>
          <w:sz w:val="28"/>
          <w:szCs w:val="28"/>
        </w:rPr>
        <w:t>А.Байтурсынова</w:t>
      </w:r>
      <w:proofErr w:type="spellEnd"/>
      <w:r w:rsidRPr="00654378">
        <w:rPr>
          <w:sz w:val="28"/>
          <w:szCs w:val="28"/>
        </w:rPr>
        <w:t xml:space="preserve"> ежегодно корректируется в соответствии с контингентом </w:t>
      </w:r>
      <w:proofErr w:type="gramStart"/>
      <w:r w:rsidRPr="00654378">
        <w:rPr>
          <w:sz w:val="28"/>
          <w:szCs w:val="28"/>
        </w:rPr>
        <w:t>обучающихся</w:t>
      </w:r>
      <w:proofErr w:type="gramEnd"/>
      <w:r w:rsidRPr="00654378">
        <w:rPr>
          <w:sz w:val="28"/>
          <w:szCs w:val="28"/>
        </w:rPr>
        <w:t xml:space="preserve"> согласно квалификационными требованиями к лицензированию образовательной деятельности. 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По состоянию на 01.09.2018 доля штатных преподавателей от их общего числа составляет 82,8%, т.е. удовлетворяет установленным </w:t>
      </w:r>
      <w:r w:rsidRPr="00654378">
        <w:rPr>
          <w:kern w:val="3"/>
          <w:sz w:val="28"/>
          <w:szCs w:val="28"/>
        </w:rPr>
        <w:t>Квалификационным требованиям</w:t>
      </w:r>
      <w:r w:rsidRPr="00654378">
        <w:rPr>
          <w:sz w:val="28"/>
          <w:szCs w:val="28"/>
        </w:rPr>
        <w:t xml:space="preserve"> (не ниже 80%). Основную часть учебно-воспитательного процесса в университете обеспечивает </w:t>
      </w:r>
      <w:proofErr w:type="gramStart"/>
      <w:r w:rsidRPr="00654378">
        <w:rPr>
          <w:sz w:val="28"/>
          <w:szCs w:val="28"/>
        </w:rPr>
        <w:t>штатный</w:t>
      </w:r>
      <w:proofErr w:type="gramEnd"/>
      <w:r w:rsidRPr="00654378">
        <w:rPr>
          <w:sz w:val="28"/>
          <w:szCs w:val="28"/>
        </w:rPr>
        <w:t xml:space="preserve"> ППС. Из 423 преподавателей университета 88 (17,2%) работают по совместительству. В числе совместителей 24 человек имеют ученую степень доктора или кандидата наук Республики Казахстан.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54378">
        <w:rPr>
          <w:bCs/>
          <w:color w:val="000000"/>
          <w:sz w:val="28"/>
          <w:szCs w:val="28"/>
        </w:rPr>
        <w:t xml:space="preserve">Материально-техническая база включает в себя: </w:t>
      </w:r>
      <w:r w:rsidRPr="00654378">
        <w:rPr>
          <w:color w:val="000000"/>
          <w:sz w:val="28"/>
          <w:szCs w:val="28"/>
        </w:rPr>
        <w:t xml:space="preserve">учебных корпусов – 5; библиотек – 1; спортзалов – 6; медицинских центров – 3; общежитий – 2; столовых – 2; буфетов – 4. 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54378">
        <w:rPr>
          <w:bCs/>
          <w:color w:val="000000"/>
          <w:sz w:val="28"/>
          <w:szCs w:val="28"/>
        </w:rPr>
        <w:t>Площадь зданий и сооружений, кв</w:t>
      </w:r>
      <w:proofErr w:type="gramStart"/>
      <w:r w:rsidRPr="00654378">
        <w:rPr>
          <w:bCs/>
          <w:color w:val="000000"/>
          <w:sz w:val="28"/>
          <w:szCs w:val="28"/>
        </w:rPr>
        <w:t>.и</w:t>
      </w:r>
      <w:proofErr w:type="gramEnd"/>
      <w:r w:rsidRPr="00654378">
        <w:rPr>
          <w:bCs/>
          <w:color w:val="000000"/>
          <w:sz w:val="28"/>
          <w:szCs w:val="28"/>
        </w:rPr>
        <w:t>:</w:t>
      </w:r>
      <w:r w:rsidRPr="00654378">
        <w:rPr>
          <w:b/>
          <w:bCs/>
          <w:color w:val="000000"/>
          <w:sz w:val="28"/>
          <w:szCs w:val="28"/>
        </w:rPr>
        <w:t xml:space="preserve"> </w:t>
      </w:r>
      <w:r w:rsidRPr="00654378">
        <w:rPr>
          <w:color w:val="000000"/>
          <w:sz w:val="28"/>
          <w:szCs w:val="28"/>
        </w:rPr>
        <w:t>общая площадь зданий– 70895,3; общая площадь учебно-лабораторных зданий – 41780; площадь спортзалов – 6526; площадь актового зала – 1588; площадь общежитий. – 7977,5; посадочных мест столовой – 500.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textAlignment w:val="baseline"/>
        <w:rPr>
          <w:sz w:val="28"/>
          <w:szCs w:val="28"/>
        </w:rPr>
      </w:pPr>
      <w:r w:rsidRPr="00654378">
        <w:rPr>
          <w:rFonts w:eastAsia="Batang"/>
          <w:spacing w:val="-4"/>
          <w:sz w:val="28"/>
          <w:szCs w:val="28"/>
          <w:lang w:eastAsia="ko-KR"/>
        </w:rPr>
        <w:lastRenderedPageBreak/>
        <w:t xml:space="preserve">КГУ имени А. </w:t>
      </w:r>
      <w:proofErr w:type="spellStart"/>
      <w:r w:rsidRPr="00654378">
        <w:rPr>
          <w:rFonts w:eastAsia="Batang"/>
          <w:spacing w:val="-4"/>
          <w:sz w:val="28"/>
          <w:szCs w:val="28"/>
          <w:lang w:eastAsia="ko-KR"/>
        </w:rPr>
        <w:t>Байтурсынова</w:t>
      </w:r>
      <w:proofErr w:type="spellEnd"/>
      <w:r w:rsidRPr="00654378">
        <w:rPr>
          <w:rFonts w:eastAsia="Batang"/>
          <w:spacing w:val="-4"/>
          <w:sz w:val="28"/>
          <w:szCs w:val="28"/>
          <w:lang w:eastAsia="ko-KR"/>
        </w:rPr>
        <w:t xml:space="preserve"> сегодня </w:t>
      </w:r>
      <w:r w:rsidRPr="007945FC">
        <w:rPr>
          <w:rFonts w:eastAsia="Batang"/>
          <w:spacing w:val="-4"/>
          <w:sz w:val="28"/>
          <w:szCs w:val="28"/>
          <w:lang w:val="kk-KZ" w:eastAsia="ko-KR"/>
        </w:rPr>
        <w:t>входит в число</w:t>
      </w:r>
      <w:r w:rsidRPr="00654378">
        <w:rPr>
          <w:rFonts w:eastAsia="Batang"/>
          <w:spacing w:val="-4"/>
          <w:sz w:val="28"/>
          <w:szCs w:val="28"/>
          <w:lang w:eastAsia="ko-KR"/>
        </w:rPr>
        <w:t xml:space="preserve"> ведущих учебных, научны</w:t>
      </w:r>
      <w:r w:rsidRPr="007945FC">
        <w:rPr>
          <w:rFonts w:eastAsia="Batang"/>
          <w:spacing w:val="-4"/>
          <w:sz w:val="28"/>
          <w:szCs w:val="28"/>
          <w:lang w:val="kk-KZ" w:eastAsia="ko-KR"/>
        </w:rPr>
        <w:t>х</w:t>
      </w:r>
      <w:r w:rsidRPr="00654378">
        <w:rPr>
          <w:rFonts w:eastAsia="Batang"/>
          <w:spacing w:val="-4"/>
          <w:sz w:val="28"/>
          <w:szCs w:val="28"/>
          <w:lang w:eastAsia="ko-KR"/>
        </w:rPr>
        <w:t xml:space="preserve">, методических и культурных центров северного региона страны. </w:t>
      </w:r>
      <w:r w:rsidRPr="00654378">
        <w:rPr>
          <w:sz w:val="28"/>
          <w:szCs w:val="28"/>
        </w:rPr>
        <w:t xml:space="preserve">По результатам  </w:t>
      </w:r>
      <w:hyperlink r:id="rId7" w:history="1">
        <w:r w:rsidRPr="00654378">
          <w:rPr>
            <w:rStyle w:val="aa"/>
            <w:bCs/>
            <w:sz w:val="28"/>
            <w:szCs w:val="28"/>
            <w:bdr w:val="none" w:sz="0" w:space="0" w:color="auto" w:frame="1"/>
          </w:rPr>
          <w:t>Генерального рейтинга вузов Казахстана 2018 г</w:t>
        </w:r>
      </w:hyperlink>
      <w:r w:rsidRPr="00654378">
        <w:rPr>
          <w:rStyle w:val="aa"/>
          <w:bCs/>
          <w:sz w:val="28"/>
          <w:szCs w:val="28"/>
          <w:bdr w:val="none" w:sz="0" w:space="0" w:color="auto" w:frame="1"/>
        </w:rPr>
        <w:t>.</w:t>
      </w:r>
      <w:r w:rsidRPr="00654378">
        <w:rPr>
          <w:rStyle w:val="a9"/>
          <w:sz w:val="28"/>
          <w:szCs w:val="28"/>
        </w:rPr>
        <w:t xml:space="preserve"> </w:t>
      </w:r>
      <w:r w:rsidRPr="00654378">
        <w:rPr>
          <w:sz w:val="28"/>
          <w:szCs w:val="28"/>
        </w:rPr>
        <w:t xml:space="preserve">университет занял 10 место. </w:t>
      </w:r>
    </w:p>
    <w:p w:rsidR="000339DD" w:rsidRPr="00654378" w:rsidRDefault="000339DD" w:rsidP="000339DD">
      <w:pPr>
        <w:adjustRightInd w:val="0"/>
        <w:snapToGrid w:val="0"/>
        <w:ind w:firstLine="567"/>
        <w:jc w:val="both"/>
        <w:rPr>
          <w:rFonts w:eastAsia="Batang"/>
          <w:spacing w:val="-4"/>
          <w:sz w:val="28"/>
          <w:szCs w:val="28"/>
          <w:lang w:eastAsia="ko-KR"/>
        </w:rPr>
      </w:pPr>
      <w:r w:rsidRPr="00654378">
        <w:rPr>
          <w:sz w:val="28"/>
          <w:szCs w:val="28"/>
        </w:rPr>
        <w:t xml:space="preserve">Университет продолжает участие в социальном проекте «Серпін-2050: </w:t>
      </w:r>
      <w:proofErr w:type="spellStart"/>
      <w:r w:rsidRPr="00654378">
        <w:rPr>
          <w:sz w:val="28"/>
          <w:szCs w:val="28"/>
        </w:rPr>
        <w:t>Мәңгілік</w:t>
      </w:r>
      <w:proofErr w:type="spellEnd"/>
      <w:r w:rsidRPr="00654378">
        <w:rPr>
          <w:sz w:val="28"/>
          <w:szCs w:val="28"/>
        </w:rPr>
        <w:t xml:space="preserve"> ел </w:t>
      </w:r>
      <w:proofErr w:type="spellStart"/>
      <w:r w:rsidRPr="00654378">
        <w:rPr>
          <w:sz w:val="28"/>
          <w:szCs w:val="28"/>
        </w:rPr>
        <w:t>жастары</w:t>
      </w:r>
      <w:proofErr w:type="spellEnd"/>
      <w:r w:rsidRPr="00654378">
        <w:rPr>
          <w:sz w:val="28"/>
          <w:szCs w:val="28"/>
        </w:rPr>
        <w:t xml:space="preserve"> - </w:t>
      </w:r>
      <w:proofErr w:type="spellStart"/>
      <w:r w:rsidRPr="00654378">
        <w:rPr>
          <w:sz w:val="28"/>
          <w:szCs w:val="28"/>
        </w:rPr>
        <w:t>индустрияға</w:t>
      </w:r>
      <w:proofErr w:type="spellEnd"/>
      <w:r w:rsidRPr="00654378">
        <w:rPr>
          <w:sz w:val="28"/>
          <w:szCs w:val="28"/>
        </w:rPr>
        <w:t>» в рамках идеи «Мәңгілі</w:t>
      </w:r>
      <w:proofErr w:type="gramStart"/>
      <w:r w:rsidRPr="00654378">
        <w:rPr>
          <w:sz w:val="28"/>
          <w:szCs w:val="28"/>
        </w:rPr>
        <w:t>к</w:t>
      </w:r>
      <w:proofErr w:type="gramEnd"/>
      <w:r w:rsidRPr="00654378">
        <w:rPr>
          <w:sz w:val="28"/>
          <w:szCs w:val="28"/>
        </w:rPr>
        <w:t xml:space="preserve"> ел» и в государственной программе индустриально-инновационного развития (ГПИИР), которая обозначена в плане наций «100 конкретных шагов». Университет вошел в число 11 прорывных вузов РК по ГПИИР. Целью данного проекта является подготовка конкурентоспособных специалистов для реализации проектов индустриализации северного региона.</w:t>
      </w:r>
    </w:p>
    <w:p w:rsidR="000339DD" w:rsidRPr="00654378" w:rsidRDefault="000339DD" w:rsidP="000339DD">
      <w:pPr>
        <w:tabs>
          <w:tab w:val="left" w:pos="993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КГУ им </w:t>
      </w:r>
      <w:proofErr w:type="spellStart"/>
      <w:r w:rsidRPr="00654378">
        <w:rPr>
          <w:sz w:val="28"/>
          <w:szCs w:val="28"/>
        </w:rPr>
        <w:t>А.Байтурсынова</w:t>
      </w:r>
      <w:proofErr w:type="spellEnd"/>
      <w:r w:rsidRPr="00654378">
        <w:rPr>
          <w:sz w:val="28"/>
          <w:szCs w:val="28"/>
        </w:rPr>
        <w:t xml:space="preserve"> является единственным вузом в северном регионе, где открыта военная кафедра по подготовке офицеров запаса. В 2018 году у</w:t>
      </w:r>
      <w:r w:rsidRPr="00654378">
        <w:rPr>
          <w:bCs/>
          <w:sz w:val="28"/>
          <w:szCs w:val="28"/>
        </w:rPr>
        <w:t>ниверситет провел церемонию торжественного принятия присяги выпускниками военной кафедры, которые успешно прошли военные сборы.</w:t>
      </w:r>
    </w:p>
    <w:p w:rsidR="000339DD" w:rsidRPr="00654378" w:rsidRDefault="000339DD" w:rsidP="000339DD">
      <w:pPr>
        <w:tabs>
          <w:tab w:val="left" w:pos="993"/>
        </w:tabs>
        <w:adjustRightInd w:val="0"/>
        <w:snapToGrid w:val="0"/>
        <w:ind w:firstLine="567"/>
        <w:jc w:val="both"/>
        <w:rPr>
          <w:sz w:val="28"/>
          <w:szCs w:val="28"/>
        </w:rPr>
      </w:pPr>
      <w:proofErr w:type="spellStart"/>
      <w:r w:rsidRPr="00654378">
        <w:rPr>
          <w:sz w:val="28"/>
          <w:szCs w:val="28"/>
        </w:rPr>
        <w:t>Полиязычное</w:t>
      </w:r>
      <w:proofErr w:type="spellEnd"/>
      <w:r w:rsidRPr="00654378">
        <w:rPr>
          <w:sz w:val="28"/>
          <w:szCs w:val="28"/>
        </w:rPr>
        <w:t xml:space="preserve"> образование в университете развивается в соответствии с дорожной картой развития трехъязычного образования на 2015-2020 годы, и ведется по 10 образовательным программам.</w:t>
      </w:r>
    </w:p>
    <w:p w:rsidR="000339DD" w:rsidRPr="00654378" w:rsidRDefault="000339DD" w:rsidP="000339DD">
      <w:pPr>
        <w:tabs>
          <w:tab w:val="left" w:pos="993"/>
        </w:tabs>
        <w:adjustRightInd w:val="0"/>
        <w:snapToGrid w:val="0"/>
        <w:ind w:firstLine="567"/>
        <w:jc w:val="both"/>
        <w:rPr>
          <w:sz w:val="28"/>
          <w:szCs w:val="28"/>
          <w:shd w:val="clear" w:color="auto" w:fill="FFFFFF"/>
        </w:rPr>
      </w:pPr>
      <w:r w:rsidRPr="00654378">
        <w:rPr>
          <w:sz w:val="28"/>
          <w:szCs w:val="28"/>
        </w:rPr>
        <w:t xml:space="preserve">Университет является лидером по количеству проектов программы </w:t>
      </w:r>
      <w:proofErr w:type="spellStart"/>
      <w:r w:rsidRPr="00654378">
        <w:rPr>
          <w:sz w:val="28"/>
          <w:szCs w:val="28"/>
        </w:rPr>
        <w:t>Эрасмус</w:t>
      </w:r>
      <w:proofErr w:type="spellEnd"/>
      <w:r w:rsidRPr="00654378">
        <w:rPr>
          <w:sz w:val="28"/>
          <w:szCs w:val="28"/>
        </w:rPr>
        <w:t xml:space="preserve">+, </w:t>
      </w:r>
      <w:r w:rsidRPr="00654378">
        <w:rPr>
          <w:sz w:val="28"/>
          <w:szCs w:val="28"/>
          <w:shd w:val="clear" w:color="auto" w:fill="FFFFFF"/>
        </w:rPr>
        <w:t>направленных на дальнейшее содействие модернизации и устойчивому развитию систем образования и обучения, поддержку развития молодежной политики и спорта, а также совершенствование навыков и, таким образом, улучшение возможности трудоустройства людей. В текущем году ведутся исследования по 8 проектов.</w:t>
      </w:r>
    </w:p>
    <w:p w:rsidR="000339DD" w:rsidRPr="00654378" w:rsidRDefault="000339DD" w:rsidP="00C65FE7">
      <w:pPr>
        <w:pStyle w:val="a5"/>
        <w:tabs>
          <w:tab w:val="left" w:pos="993"/>
        </w:tabs>
        <w:adjustRightInd w:val="0"/>
        <w:snapToGrid w:val="0"/>
        <w:ind w:left="0"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Дистанционные образовательные технологии применяются в университете на базе системы дистанционного обучения </w:t>
      </w:r>
      <w:proofErr w:type="spellStart"/>
      <w:r w:rsidRPr="007945FC">
        <w:rPr>
          <w:sz w:val="28"/>
          <w:szCs w:val="28"/>
        </w:rPr>
        <w:t>Moodle</w:t>
      </w:r>
      <w:proofErr w:type="spellEnd"/>
      <w:r w:rsidRPr="00654378">
        <w:rPr>
          <w:sz w:val="28"/>
          <w:szCs w:val="28"/>
        </w:rPr>
        <w:t xml:space="preserve">, которая, в рамках генерального рейтинга вузов РК 2017 года по версии НКАОКО, признана лучшей в РК. </w:t>
      </w:r>
    </w:p>
    <w:p w:rsidR="000339DD" w:rsidRPr="00654378" w:rsidRDefault="000339DD" w:rsidP="000339DD">
      <w:pPr>
        <w:tabs>
          <w:tab w:val="left" w:pos="993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Основу информационной инфраструктуры университета сегодня составляют обширный компьютерный парк и комплекс телекоммуникационных средств, позволяющий автоматизировать все процессы в ВУЗе. Во всех учебных корпусах и общежитиях бесплатный, </w:t>
      </w:r>
      <w:proofErr w:type="spellStart"/>
      <w:r w:rsidRPr="00654378">
        <w:rPr>
          <w:sz w:val="28"/>
          <w:szCs w:val="28"/>
        </w:rPr>
        <w:t>безлимитный</w:t>
      </w:r>
      <w:proofErr w:type="spellEnd"/>
      <w:r w:rsidRPr="00654378">
        <w:rPr>
          <w:sz w:val="28"/>
          <w:szCs w:val="28"/>
        </w:rPr>
        <w:t xml:space="preserve"> и скоростной (до 200 Мбит/с) доступ в Интернет</w:t>
      </w:r>
    </w:p>
    <w:p w:rsidR="000339DD" w:rsidRPr="00654378" w:rsidRDefault="000339DD" w:rsidP="000339DD">
      <w:pPr>
        <w:tabs>
          <w:tab w:val="left" w:pos="993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654378">
        <w:rPr>
          <w:sz w:val="28"/>
          <w:szCs w:val="28"/>
        </w:rPr>
        <w:t xml:space="preserve">Университет показывает устойчивую тенденцию развития научно-исследовательской деятельности в плане реализации </w:t>
      </w:r>
      <w:proofErr w:type="spellStart"/>
      <w:r w:rsidRPr="00654378">
        <w:rPr>
          <w:sz w:val="28"/>
          <w:szCs w:val="28"/>
        </w:rPr>
        <w:t>грантовых</w:t>
      </w:r>
      <w:proofErr w:type="spellEnd"/>
      <w:r w:rsidRPr="00654378">
        <w:rPr>
          <w:sz w:val="28"/>
          <w:szCs w:val="28"/>
        </w:rPr>
        <w:t xml:space="preserve"> тем КН МОН РК. В рамках нового конкурса МОН РК на </w:t>
      </w:r>
      <w:proofErr w:type="spellStart"/>
      <w:r w:rsidRPr="00654378">
        <w:rPr>
          <w:sz w:val="28"/>
          <w:szCs w:val="28"/>
        </w:rPr>
        <w:t>грантовое</w:t>
      </w:r>
      <w:proofErr w:type="spellEnd"/>
      <w:r w:rsidRPr="00654378">
        <w:rPr>
          <w:sz w:val="28"/>
          <w:szCs w:val="28"/>
        </w:rPr>
        <w:t xml:space="preserve"> и программно-целевое финансирование по научным и научно-техническим проектам на 2018-2020 годы одобрены 6 проектов на финансирование по трем приоритетным направлениям (сумма на 2018 год – 53 млн. тенге) и один проект программно-целевого финансирования (впервые в истории университета</w:t>
      </w:r>
      <w:r w:rsidRPr="00654378">
        <w:rPr>
          <w:b/>
          <w:sz w:val="28"/>
          <w:szCs w:val="28"/>
        </w:rPr>
        <w:t xml:space="preserve">) </w:t>
      </w:r>
      <w:r w:rsidRPr="00654378">
        <w:rPr>
          <w:sz w:val="28"/>
          <w:szCs w:val="28"/>
        </w:rPr>
        <w:t>20 млн. тенге (на 2018 год).</w:t>
      </w:r>
    </w:p>
    <w:p w:rsidR="000339DD" w:rsidRPr="00654378" w:rsidRDefault="000339DD" w:rsidP="000339DD">
      <w:pPr>
        <w:tabs>
          <w:tab w:val="left" w:pos="993"/>
        </w:tabs>
        <w:adjustRightInd w:val="0"/>
        <w:snapToGrid w:val="0"/>
        <w:ind w:firstLine="567"/>
        <w:jc w:val="both"/>
        <w:rPr>
          <w:rStyle w:val="a9"/>
          <w:bCs w:val="0"/>
          <w:sz w:val="28"/>
          <w:szCs w:val="28"/>
        </w:rPr>
      </w:pPr>
      <w:r w:rsidRPr="00654378">
        <w:rPr>
          <w:sz w:val="28"/>
          <w:szCs w:val="28"/>
        </w:rPr>
        <w:t xml:space="preserve">В 2018 году </w:t>
      </w:r>
      <w:r w:rsidRPr="00654378">
        <w:rPr>
          <w:rStyle w:val="a9"/>
          <w:sz w:val="28"/>
          <w:szCs w:val="28"/>
          <w:bdr w:val="none" w:sz="0" w:space="0" w:color="auto" w:frame="1"/>
        </w:rPr>
        <w:t xml:space="preserve">на базе вуза при поддержке </w:t>
      </w:r>
      <w:proofErr w:type="spellStart"/>
      <w:r w:rsidRPr="00654378">
        <w:rPr>
          <w:rStyle w:val="a9"/>
          <w:sz w:val="28"/>
          <w:szCs w:val="28"/>
          <w:bdr w:val="none" w:sz="0" w:space="0" w:color="auto" w:frame="1"/>
        </w:rPr>
        <w:t>акимата</w:t>
      </w:r>
      <w:proofErr w:type="spellEnd"/>
      <w:r w:rsidRPr="00654378">
        <w:rPr>
          <w:rStyle w:val="a9"/>
          <w:sz w:val="28"/>
          <w:szCs w:val="28"/>
          <w:bdr w:val="none" w:sz="0" w:space="0" w:color="auto" w:frame="1"/>
        </w:rPr>
        <w:t xml:space="preserve"> Костанайской области был создан цифровой </w:t>
      </w:r>
      <w:proofErr w:type="spellStart"/>
      <w:r w:rsidRPr="00654378">
        <w:rPr>
          <w:rStyle w:val="a9"/>
          <w:sz w:val="28"/>
          <w:szCs w:val="28"/>
          <w:bdr w:val="none" w:sz="0" w:space="0" w:color="auto" w:frame="1"/>
        </w:rPr>
        <w:t>хаб</w:t>
      </w:r>
      <w:proofErr w:type="spellEnd"/>
      <w:r w:rsidRPr="00654378">
        <w:rPr>
          <w:rStyle w:val="a9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654378">
        <w:rPr>
          <w:rStyle w:val="a9"/>
          <w:sz w:val="28"/>
          <w:szCs w:val="28"/>
          <w:bdr w:val="none" w:sz="0" w:space="0" w:color="auto" w:frame="1"/>
        </w:rPr>
        <w:t>Парасат</w:t>
      </w:r>
      <w:proofErr w:type="spellEnd"/>
      <w:r w:rsidRPr="00654378">
        <w:rPr>
          <w:rStyle w:val="a9"/>
          <w:sz w:val="28"/>
          <w:szCs w:val="28"/>
          <w:bdr w:val="none" w:sz="0" w:space="0" w:color="auto" w:frame="1"/>
        </w:rPr>
        <w:t xml:space="preserve">», который </w:t>
      </w:r>
      <w:r w:rsidRPr="00654378">
        <w:rPr>
          <w:sz w:val="28"/>
          <w:szCs w:val="28"/>
          <w:shd w:val="clear" w:color="auto" w:fill="FFFFFF"/>
        </w:rPr>
        <w:t xml:space="preserve">предназначен содействовать </w:t>
      </w:r>
      <w:proofErr w:type="spellStart"/>
      <w:r w:rsidRPr="00654378">
        <w:rPr>
          <w:sz w:val="28"/>
          <w:szCs w:val="28"/>
          <w:shd w:val="clear" w:color="auto" w:fill="FFFFFF"/>
        </w:rPr>
        <w:t>цифровизации</w:t>
      </w:r>
      <w:proofErr w:type="spellEnd"/>
      <w:r w:rsidRPr="00654378">
        <w:rPr>
          <w:sz w:val="28"/>
          <w:szCs w:val="28"/>
          <w:shd w:val="clear" w:color="auto" w:fill="FFFFFF"/>
        </w:rPr>
        <w:t xml:space="preserve"> предприятий региона.</w:t>
      </w:r>
    </w:p>
    <w:p w:rsidR="000339DD" w:rsidRPr="007945FC" w:rsidRDefault="000339DD" w:rsidP="000339DD">
      <w:pPr>
        <w:adjustRightInd w:val="0"/>
        <w:snapToGrid w:val="0"/>
        <w:jc w:val="center"/>
        <w:rPr>
          <w:sz w:val="28"/>
          <w:szCs w:val="28"/>
        </w:rPr>
      </w:pPr>
      <w:r w:rsidRPr="00654378">
        <w:rPr>
          <w:sz w:val="28"/>
          <w:szCs w:val="28"/>
        </w:rPr>
        <w:br w:type="page"/>
      </w:r>
    </w:p>
    <w:p w:rsidR="001353BE" w:rsidRPr="000339DD" w:rsidRDefault="000339DD" w:rsidP="00033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DD">
        <w:rPr>
          <w:rFonts w:ascii="Times New Roman" w:hAnsi="Times New Roman" w:cs="Times New Roman"/>
          <w:b/>
          <w:sz w:val="28"/>
          <w:szCs w:val="28"/>
        </w:rPr>
        <w:lastRenderedPageBreak/>
        <w:t>ОТЧЕ</w:t>
      </w:r>
      <w:r w:rsidR="00C65FE7">
        <w:rPr>
          <w:rFonts w:ascii="Times New Roman" w:hAnsi="Times New Roman" w:cs="Times New Roman"/>
          <w:b/>
          <w:sz w:val="28"/>
          <w:szCs w:val="28"/>
        </w:rPr>
        <w:t>Т</w:t>
      </w:r>
      <w:r w:rsidRPr="000339DD">
        <w:rPr>
          <w:rFonts w:ascii="Times New Roman" w:hAnsi="Times New Roman" w:cs="Times New Roman"/>
          <w:b/>
          <w:sz w:val="28"/>
          <w:szCs w:val="28"/>
        </w:rPr>
        <w:t xml:space="preserve"> О ВНЕШНЕМ АУДИТЕ ЭКСПЕРТНОЙ ГРУППЫ</w:t>
      </w:r>
    </w:p>
    <w:p w:rsidR="000339DD" w:rsidRPr="000339DD" w:rsidRDefault="000339DD" w:rsidP="00033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FE" w:rsidRPr="00AC2BFE" w:rsidRDefault="00AC2BFE" w:rsidP="00AC2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FE">
        <w:rPr>
          <w:rFonts w:ascii="Times New Roman" w:hAnsi="Times New Roman" w:cs="Times New Roman"/>
          <w:sz w:val="28"/>
          <w:szCs w:val="28"/>
        </w:rPr>
        <w:t xml:space="preserve">Внешний визит экспертной группы в рамках процедуры специализированной аккредитации РГП </w:t>
      </w:r>
      <w:proofErr w:type="spellStart"/>
      <w:r w:rsidRPr="00AC2BFE">
        <w:rPr>
          <w:rFonts w:ascii="Times New Roman" w:hAnsi="Times New Roman" w:cs="Times New Roman"/>
          <w:bCs/>
          <w:sz w:val="28"/>
          <w:szCs w:val="28"/>
        </w:rPr>
        <w:t>Костанайского</w:t>
      </w:r>
      <w:proofErr w:type="spellEnd"/>
      <w:r w:rsidRPr="00AC2BFE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университета имени А. </w:t>
      </w:r>
      <w:proofErr w:type="spellStart"/>
      <w:r w:rsidRPr="00AC2BFE">
        <w:rPr>
          <w:rFonts w:ascii="Times New Roman" w:hAnsi="Times New Roman" w:cs="Times New Roman"/>
          <w:bCs/>
          <w:sz w:val="28"/>
          <w:szCs w:val="28"/>
        </w:rPr>
        <w:t>Байтурсынова</w:t>
      </w:r>
      <w:r w:rsidRPr="00AC2BFE">
        <w:rPr>
          <w:rFonts w:ascii="Times New Roman" w:hAnsi="Times New Roman" w:cs="Times New Roman"/>
          <w:sz w:val="28"/>
          <w:szCs w:val="28"/>
        </w:rPr>
        <w:t>проходил</w:t>
      </w:r>
      <w:proofErr w:type="spellEnd"/>
      <w:r w:rsidRPr="00AC2BFE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BFE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4ноября</w:t>
      </w:r>
      <w:r w:rsidRPr="00AC2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BF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C2BFE" w:rsidRPr="00854AAE" w:rsidRDefault="00AC2BFE" w:rsidP="00AC2BFE">
      <w:pPr>
        <w:ind w:firstLine="709"/>
        <w:jc w:val="both"/>
        <w:rPr>
          <w:sz w:val="28"/>
          <w:szCs w:val="28"/>
        </w:rPr>
      </w:pPr>
      <w:r w:rsidRPr="00854AAE">
        <w:rPr>
          <w:sz w:val="28"/>
          <w:szCs w:val="28"/>
        </w:rPr>
        <w:t xml:space="preserve">Внешний аудит проходил в соответствии с программой, разработанной </w:t>
      </w:r>
      <w:proofErr w:type="spellStart"/>
      <w:r w:rsidRPr="00EA33EB">
        <w:rPr>
          <w:sz w:val="28"/>
          <w:szCs w:val="28"/>
          <w:lang w:val="en-US"/>
        </w:rPr>
        <w:t>KazSEE</w:t>
      </w:r>
      <w:proofErr w:type="spellEnd"/>
      <w:r w:rsidRPr="00854AAE">
        <w:rPr>
          <w:sz w:val="28"/>
          <w:szCs w:val="28"/>
        </w:rPr>
        <w:t xml:space="preserve">. </w:t>
      </w:r>
      <w:proofErr w:type="gramStart"/>
      <w:r w:rsidRPr="00854AAE">
        <w:rPr>
          <w:sz w:val="28"/>
          <w:szCs w:val="28"/>
        </w:rPr>
        <w:t xml:space="preserve">Все необходимые для работы материалы (программа визита, отчет по </w:t>
      </w:r>
      <w:proofErr w:type="spellStart"/>
      <w:r w:rsidRPr="00854AAE">
        <w:rPr>
          <w:sz w:val="28"/>
          <w:szCs w:val="28"/>
        </w:rPr>
        <w:t>самоо</w:t>
      </w:r>
      <w:r>
        <w:rPr>
          <w:sz w:val="28"/>
          <w:szCs w:val="28"/>
        </w:rPr>
        <w:t>обследованию</w:t>
      </w:r>
      <w:proofErr w:type="spellEnd"/>
      <w:r w:rsidRPr="00854AAE">
        <w:rPr>
          <w:sz w:val="28"/>
          <w:szCs w:val="28"/>
        </w:rPr>
        <w:t xml:space="preserve"> образовательных программ университета, Руководство по организации и проведению внешней оценки для процедуры специализированной аккредитации были представлены членам экспертной группы до начала визита в организацию образования, что обеспечило возможность своевременно подготовиться к процедуре внешней оценки. </w:t>
      </w:r>
      <w:proofErr w:type="gramEnd"/>
    </w:p>
    <w:p w:rsidR="00AC2BFE" w:rsidRPr="00854AAE" w:rsidRDefault="00AC2BFE" w:rsidP="00AC2BFE">
      <w:pPr>
        <w:ind w:firstLine="709"/>
        <w:jc w:val="both"/>
        <w:rPr>
          <w:sz w:val="28"/>
          <w:szCs w:val="28"/>
        </w:rPr>
      </w:pPr>
      <w:r w:rsidRPr="00854AAE">
        <w:rPr>
          <w:sz w:val="28"/>
          <w:szCs w:val="28"/>
        </w:rPr>
        <w:t>Встреча с руководством университета дала возможность команде экспертов официально познакомиться с общей характеристикой университета, достижениях последних лет и перспективах развития.</w:t>
      </w:r>
    </w:p>
    <w:p w:rsidR="00AC2BFE" w:rsidRPr="00854AAE" w:rsidRDefault="00AC2BFE" w:rsidP="00AC2BFE">
      <w:pPr>
        <w:ind w:firstLine="709"/>
        <w:jc w:val="both"/>
        <w:rPr>
          <w:sz w:val="28"/>
          <w:szCs w:val="28"/>
        </w:rPr>
      </w:pPr>
      <w:r w:rsidRPr="00854AAE">
        <w:rPr>
          <w:sz w:val="28"/>
          <w:szCs w:val="28"/>
        </w:rPr>
        <w:t xml:space="preserve">Запланированные мероприятия по внешнему визиту способствовали более подробному ознакомлению со структурой университета, его материально-технической базой, профессорско-преподавательским составом кафедр, студентами, выпускниками, работодателями университета и позволил внешним экспертам провести независимую оценку соответствия данных отчета по </w:t>
      </w:r>
      <w:proofErr w:type="spellStart"/>
      <w:r w:rsidRPr="00854AAE">
        <w:rPr>
          <w:sz w:val="28"/>
          <w:szCs w:val="28"/>
        </w:rPr>
        <w:t>самоо</w:t>
      </w:r>
      <w:r>
        <w:rPr>
          <w:sz w:val="28"/>
          <w:szCs w:val="28"/>
        </w:rPr>
        <w:t>обследованию</w:t>
      </w:r>
      <w:proofErr w:type="spellEnd"/>
      <w:r w:rsidR="000339DD">
        <w:rPr>
          <w:sz w:val="28"/>
          <w:szCs w:val="28"/>
        </w:rPr>
        <w:t xml:space="preserve"> </w:t>
      </w:r>
      <w:r w:rsidRPr="00854AAE">
        <w:rPr>
          <w:sz w:val="28"/>
          <w:szCs w:val="28"/>
        </w:rPr>
        <w:t xml:space="preserve">образовательных программ фактическому состоянию дел в вузе. </w:t>
      </w:r>
    </w:p>
    <w:p w:rsidR="00AC2BFE" w:rsidRPr="00854AAE" w:rsidRDefault="00AC2BFE" w:rsidP="00AC2BFE">
      <w:pPr>
        <w:ind w:firstLine="709"/>
        <w:jc w:val="both"/>
        <w:rPr>
          <w:sz w:val="28"/>
          <w:szCs w:val="28"/>
        </w:rPr>
      </w:pPr>
      <w:r w:rsidRPr="00854AAE">
        <w:rPr>
          <w:sz w:val="28"/>
          <w:szCs w:val="28"/>
        </w:rPr>
        <w:t xml:space="preserve">Отчет по </w:t>
      </w:r>
      <w:proofErr w:type="spellStart"/>
      <w:r w:rsidRPr="00854AAE">
        <w:rPr>
          <w:sz w:val="28"/>
          <w:szCs w:val="28"/>
        </w:rPr>
        <w:t>самоо</w:t>
      </w:r>
      <w:r>
        <w:rPr>
          <w:sz w:val="28"/>
          <w:szCs w:val="28"/>
        </w:rPr>
        <w:t>обследованию</w:t>
      </w:r>
      <w:proofErr w:type="spellEnd"/>
      <w:r w:rsidRPr="00854AAE">
        <w:rPr>
          <w:sz w:val="28"/>
          <w:szCs w:val="28"/>
        </w:rPr>
        <w:t xml:space="preserve"> образовательных программ университета содержит большой объем информации, где проанализированы все сферы деятельности вуза и структурных подразделений в соответствии со стандартами специализированной аккредитации.</w:t>
      </w:r>
    </w:p>
    <w:p w:rsidR="00AC2BFE" w:rsidRPr="00854AAE" w:rsidRDefault="00AC2BFE" w:rsidP="00AC2BFE">
      <w:pPr>
        <w:ind w:firstLine="709"/>
        <w:jc w:val="both"/>
        <w:rPr>
          <w:sz w:val="28"/>
          <w:szCs w:val="28"/>
        </w:rPr>
      </w:pPr>
      <w:r w:rsidRPr="00854AAE">
        <w:rPr>
          <w:sz w:val="28"/>
          <w:szCs w:val="28"/>
        </w:rPr>
        <w:t>Визуальный осмотр проводился с целью получения общего представления об организации учебного и научного процессов, о материально-технической базе, определения ее соответствия стандартам, а также для контактов с обучающимися и сотрудниками на их рабочих местах. Экспертами был проведен осмотр кафедр</w:t>
      </w:r>
      <w:r w:rsidR="00667B22">
        <w:rPr>
          <w:sz w:val="28"/>
          <w:szCs w:val="28"/>
        </w:rPr>
        <w:t>,</w:t>
      </w:r>
      <w:r w:rsidRPr="00854AAE">
        <w:rPr>
          <w:sz w:val="28"/>
          <w:szCs w:val="28"/>
        </w:rPr>
        <w:t xml:space="preserve"> научных </w:t>
      </w:r>
      <w:r w:rsidR="00667B22">
        <w:rPr>
          <w:sz w:val="28"/>
          <w:szCs w:val="28"/>
        </w:rPr>
        <w:t xml:space="preserve">инновационных </w:t>
      </w:r>
      <w:r w:rsidRPr="00854AAE">
        <w:rPr>
          <w:sz w:val="28"/>
          <w:szCs w:val="28"/>
        </w:rPr>
        <w:t xml:space="preserve">центров и лаборатории и др. </w:t>
      </w:r>
    </w:p>
    <w:p w:rsidR="00AC2BFE" w:rsidRPr="00854AAE" w:rsidRDefault="00AC2BFE" w:rsidP="00AC2BFE">
      <w:pPr>
        <w:ind w:firstLine="709"/>
        <w:jc w:val="both"/>
        <w:rPr>
          <w:sz w:val="28"/>
          <w:szCs w:val="28"/>
        </w:rPr>
      </w:pPr>
      <w:r w:rsidRPr="00854AAE">
        <w:rPr>
          <w:sz w:val="28"/>
          <w:szCs w:val="28"/>
        </w:rPr>
        <w:t>В процессе проведения внешнего аудита эксперты проводили изучение документации кафедр, выборочное посещение учебных занятий по направлениям подготовки с целью более детального ознакомления с документооборотом, учебно-методическим, научно-исследовательским и материально-техническим обеспечением.</w:t>
      </w:r>
    </w:p>
    <w:p w:rsidR="00335157" w:rsidRDefault="001353BE" w:rsidP="00135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EB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B94EB1">
        <w:rPr>
          <w:rFonts w:ascii="Times New Roman" w:hAnsi="Times New Roman" w:cs="Times New Roman"/>
          <w:sz w:val="28"/>
          <w:szCs w:val="28"/>
        </w:rPr>
        <w:t>специализированной аккредитации</w:t>
      </w:r>
      <w:r w:rsidRPr="00EA33EB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277BAA">
        <w:rPr>
          <w:rFonts w:ascii="Times New Roman" w:hAnsi="Times New Roman" w:cs="Times New Roman"/>
          <w:sz w:val="28"/>
          <w:szCs w:val="28"/>
        </w:rPr>
        <w:t>ю</w:t>
      </w:r>
      <w:r w:rsidRPr="00EA33EB">
        <w:rPr>
          <w:rFonts w:ascii="Times New Roman" w:hAnsi="Times New Roman" w:cs="Times New Roman"/>
          <w:sz w:val="28"/>
          <w:szCs w:val="28"/>
        </w:rPr>
        <w:t>т образовательн</w:t>
      </w:r>
      <w:r w:rsidR="00335157">
        <w:rPr>
          <w:rFonts w:ascii="Times New Roman" w:hAnsi="Times New Roman" w:cs="Times New Roman"/>
          <w:sz w:val="28"/>
          <w:szCs w:val="28"/>
        </w:rPr>
        <w:t>ые</w:t>
      </w:r>
      <w:r w:rsidRPr="00EA33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5157">
        <w:rPr>
          <w:rFonts w:ascii="Times New Roman" w:hAnsi="Times New Roman" w:cs="Times New Roman"/>
          <w:sz w:val="28"/>
          <w:szCs w:val="28"/>
        </w:rPr>
        <w:t>ы,</w:t>
      </w:r>
      <w:r w:rsidR="000339DD">
        <w:rPr>
          <w:rFonts w:ascii="Times New Roman" w:hAnsi="Times New Roman" w:cs="Times New Roman"/>
          <w:sz w:val="28"/>
          <w:szCs w:val="28"/>
        </w:rPr>
        <w:t xml:space="preserve"> </w:t>
      </w:r>
      <w:r w:rsidR="00335157">
        <w:rPr>
          <w:rFonts w:ascii="Times New Roman" w:hAnsi="Times New Roman" w:cs="Times New Roman"/>
          <w:sz w:val="28"/>
          <w:szCs w:val="28"/>
        </w:rPr>
        <w:t>реализуемые</w:t>
      </w:r>
      <w:r w:rsidR="00033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157">
        <w:rPr>
          <w:rFonts w:ascii="Times New Roman" w:hAnsi="Times New Roman" w:cs="Times New Roman"/>
          <w:sz w:val="28"/>
          <w:szCs w:val="28"/>
        </w:rPr>
        <w:t>Костанайским</w:t>
      </w:r>
      <w:proofErr w:type="spellEnd"/>
      <w:r w:rsidR="00335157" w:rsidRPr="00EA33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35157">
        <w:rPr>
          <w:rFonts w:ascii="Times New Roman" w:hAnsi="Times New Roman" w:cs="Times New Roman"/>
          <w:sz w:val="28"/>
          <w:szCs w:val="28"/>
        </w:rPr>
        <w:t>ым университетом</w:t>
      </w:r>
      <w:r w:rsidR="00335157" w:rsidRPr="00EA33EB">
        <w:rPr>
          <w:rFonts w:ascii="Times New Roman" w:hAnsi="Times New Roman" w:cs="Times New Roman"/>
          <w:sz w:val="28"/>
          <w:szCs w:val="28"/>
        </w:rPr>
        <w:t xml:space="preserve"> имени А. </w:t>
      </w:r>
      <w:proofErr w:type="spellStart"/>
      <w:r w:rsidR="00335157" w:rsidRPr="00EA33EB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B94EB1">
        <w:rPr>
          <w:rFonts w:ascii="Times New Roman" w:hAnsi="Times New Roman" w:cs="Times New Roman"/>
          <w:sz w:val="28"/>
          <w:szCs w:val="28"/>
        </w:rPr>
        <w:t xml:space="preserve"> </w:t>
      </w:r>
      <w:r w:rsidRPr="00EA33EB">
        <w:rPr>
          <w:rFonts w:ascii="Times New Roman" w:hAnsi="Times New Roman" w:cs="Times New Roman"/>
          <w:sz w:val="28"/>
          <w:szCs w:val="28"/>
        </w:rPr>
        <w:t xml:space="preserve">по </w:t>
      </w:r>
      <w:r w:rsidR="00277BA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A33EB">
        <w:rPr>
          <w:rFonts w:ascii="Times New Roman" w:hAnsi="Times New Roman" w:cs="Times New Roman"/>
          <w:sz w:val="28"/>
          <w:szCs w:val="28"/>
        </w:rPr>
        <w:t>специальност</w:t>
      </w:r>
      <w:r w:rsidR="00335157">
        <w:rPr>
          <w:rFonts w:ascii="Times New Roman" w:hAnsi="Times New Roman" w:cs="Times New Roman"/>
          <w:sz w:val="28"/>
          <w:szCs w:val="28"/>
        </w:rPr>
        <w:t>ям:</w:t>
      </w:r>
    </w:p>
    <w:p w:rsidR="00667B22" w:rsidRDefault="00667B22" w:rsidP="00135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DD" w:rsidRDefault="00B40DDD" w:rsidP="00B40DD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86BCB">
        <w:rPr>
          <w:rFonts w:ascii="Times New Roman" w:hAnsi="Times New Roman"/>
          <w:b/>
          <w:sz w:val="28"/>
          <w:szCs w:val="28"/>
          <w:u w:val="single"/>
        </w:rPr>
        <w:t>бакалавриата</w:t>
      </w:r>
      <w:proofErr w:type="spellEnd"/>
    </w:p>
    <w:p w:rsidR="00B40DDD" w:rsidRPr="00B86BCB" w:rsidRDefault="00B40DDD" w:rsidP="00B40DD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  <w:lang w:val="kk-KZ"/>
        </w:rPr>
        <w:t>5В070100-Биотехнология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5В0703</w:t>
      </w:r>
      <w:r>
        <w:rPr>
          <w:rFonts w:ascii="Times New Roman" w:hAnsi="Times New Roman"/>
          <w:sz w:val="28"/>
          <w:szCs w:val="28"/>
        </w:rPr>
        <w:t>00-</w:t>
      </w:r>
      <w:r w:rsidRPr="00B86BCB">
        <w:rPr>
          <w:rFonts w:ascii="Times New Roman" w:hAnsi="Times New Roman"/>
          <w:sz w:val="28"/>
          <w:szCs w:val="28"/>
        </w:rPr>
        <w:t>Информационные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5В070400-</w:t>
      </w:r>
      <w:r w:rsidRPr="00B86BCB">
        <w:rPr>
          <w:rFonts w:ascii="Times New Roman" w:hAnsi="Times New Roman"/>
          <w:sz w:val="28"/>
          <w:szCs w:val="28"/>
        </w:rPr>
        <w:t>Вычислительная те</w:t>
      </w:r>
      <w:r>
        <w:rPr>
          <w:rFonts w:ascii="Times New Roman" w:hAnsi="Times New Roman"/>
          <w:sz w:val="28"/>
          <w:szCs w:val="28"/>
        </w:rPr>
        <w:t>хника и программное обеспечение;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B86BCB">
        <w:rPr>
          <w:rFonts w:ascii="Times New Roman" w:hAnsi="Times New Roman"/>
          <w:sz w:val="28"/>
          <w:szCs w:val="28"/>
        </w:rPr>
        <w:t>5В071300-Транспорт, транспортная техника и технологии;</w:t>
      </w:r>
    </w:p>
    <w:p w:rsidR="00B40DDD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5В0718</w:t>
      </w:r>
      <w:r>
        <w:rPr>
          <w:rFonts w:ascii="Times New Roman" w:hAnsi="Times New Roman"/>
          <w:sz w:val="28"/>
          <w:szCs w:val="28"/>
        </w:rPr>
        <w:t>00-</w:t>
      </w:r>
      <w:r w:rsidRPr="00B86BCB">
        <w:rPr>
          <w:rFonts w:ascii="Times New Roman" w:hAnsi="Times New Roman"/>
          <w:sz w:val="28"/>
          <w:szCs w:val="28"/>
        </w:rPr>
        <w:t>Электроэнергетика</w:t>
      </w:r>
      <w:r>
        <w:rPr>
          <w:rFonts w:ascii="Times New Roman" w:hAnsi="Times New Roman"/>
          <w:sz w:val="28"/>
          <w:szCs w:val="28"/>
        </w:rPr>
        <w:t>.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5В072400-Технологические машины и оборудование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5В072700 – Технология продовольственных продуктов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5В072800 – Технолог</w:t>
      </w:r>
      <w:r>
        <w:rPr>
          <w:rFonts w:ascii="Times New Roman" w:hAnsi="Times New Roman"/>
          <w:sz w:val="28"/>
          <w:szCs w:val="28"/>
        </w:rPr>
        <w:t>ия перерабатывающих производств;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</w:t>
      </w:r>
      <w:r w:rsidRPr="00B86BCB">
        <w:rPr>
          <w:rFonts w:ascii="Times New Roman" w:hAnsi="Times New Roman"/>
          <w:sz w:val="28"/>
          <w:szCs w:val="28"/>
          <w:lang w:val="kk-KZ"/>
        </w:rPr>
        <w:t>32</w:t>
      </w:r>
      <w:r w:rsidRPr="00B86BCB">
        <w:rPr>
          <w:rFonts w:ascii="Times New Roman" w:hAnsi="Times New Roman"/>
          <w:sz w:val="28"/>
          <w:szCs w:val="28"/>
        </w:rPr>
        <w:t>00-Стандартизация и сертификация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86BCB">
        <w:rPr>
          <w:rFonts w:ascii="Times New Roman" w:hAnsi="Times New Roman"/>
          <w:sz w:val="28"/>
          <w:szCs w:val="28"/>
          <w:lang w:val="kk-KZ"/>
        </w:rPr>
        <w:t>5В080600-</w:t>
      </w:r>
      <w:r w:rsidRPr="00B86BCB">
        <w:rPr>
          <w:rFonts w:ascii="Times New Roman" w:hAnsi="Times New Roman"/>
          <w:b/>
          <w:sz w:val="28"/>
          <w:szCs w:val="28"/>
        </w:rPr>
        <w:t xml:space="preserve"> </w:t>
      </w:r>
      <w:r w:rsidRPr="00B86BCB">
        <w:rPr>
          <w:rFonts w:ascii="Times New Roman" w:hAnsi="Times New Roman"/>
          <w:sz w:val="28"/>
          <w:szCs w:val="28"/>
        </w:rPr>
        <w:t>Аграрная техника и технология</w:t>
      </w:r>
      <w:r>
        <w:rPr>
          <w:rFonts w:ascii="Times New Roman" w:hAnsi="Times New Roman"/>
          <w:sz w:val="28"/>
          <w:szCs w:val="28"/>
        </w:rPr>
        <w:t>;</w:t>
      </w:r>
    </w:p>
    <w:p w:rsidR="00B40DDD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присвоить </w:t>
      </w:r>
      <w:r>
        <w:rPr>
          <w:rFonts w:ascii="Times New Roman" w:hAnsi="Times New Roman"/>
          <w:sz w:val="28"/>
          <w:szCs w:val="28"/>
          <w:lang w:val="en-US"/>
        </w:rPr>
        <w:t>EUR</w:t>
      </w:r>
      <w:r w:rsidRPr="00F824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ACE</w:t>
      </w:r>
      <w:r w:rsidRPr="00F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lable</w:t>
      </w:r>
      <w:proofErr w:type="spellEnd"/>
      <w:r w:rsidRPr="00F82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40DDD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DDD" w:rsidRPr="006B3343" w:rsidRDefault="00B40DDD" w:rsidP="00B40DD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343">
        <w:rPr>
          <w:rFonts w:ascii="Times New Roman" w:hAnsi="Times New Roman"/>
          <w:b/>
          <w:sz w:val="28"/>
          <w:szCs w:val="28"/>
          <w:u w:val="single"/>
        </w:rPr>
        <w:t>магистратуры</w:t>
      </w:r>
    </w:p>
    <w:p w:rsidR="00B40DDD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M</w:t>
      </w:r>
      <w:r w:rsidRPr="00B86BCB">
        <w:rPr>
          <w:rFonts w:ascii="Times New Roman" w:hAnsi="Times New Roman"/>
          <w:sz w:val="28"/>
          <w:szCs w:val="28"/>
        </w:rPr>
        <w:t>0703</w:t>
      </w:r>
      <w:r>
        <w:rPr>
          <w:rFonts w:ascii="Times New Roman" w:hAnsi="Times New Roman"/>
          <w:sz w:val="28"/>
          <w:szCs w:val="28"/>
        </w:rPr>
        <w:t>00-</w:t>
      </w:r>
      <w:r w:rsidRPr="00B86BCB">
        <w:rPr>
          <w:rFonts w:ascii="Times New Roman" w:hAnsi="Times New Roman"/>
          <w:sz w:val="28"/>
          <w:szCs w:val="28"/>
        </w:rPr>
        <w:t>Информационные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6М070400-</w:t>
      </w:r>
      <w:r w:rsidRPr="00B86BCB">
        <w:rPr>
          <w:rFonts w:ascii="Times New Roman" w:hAnsi="Times New Roman"/>
          <w:sz w:val="28"/>
          <w:szCs w:val="28"/>
        </w:rPr>
        <w:t>Вычислительная те</w:t>
      </w:r>
      <w:r>
        <w:rPr>
          <w:rFonts w:ascii="Times New Roman" w:hAnsi="Times New Roman"/>
          <w:sz w:val="28"/>
          <w:szCs w:val="28"/>
        </w:rPr>
        <w:t>хника и программное обеспечение;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M</w:t>
      </w:r>
      <w:r w:rsidRPr="00B86BCB">
        <w:rPr>
          <w:rFonts w:ascii="Times New Roman" w:hAnsi="Times New Roman"/>
          <w:sz w:val="28"/>
          <w:szCs w:val="28"/>
        </w:rPr>
        <w:t>071800-Электроэнергетика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Pr="00B86BCB">
        <w:rPr>
          <w:rFonts w:ascii="Times New Roman" w:hAnsi="Times New Roman"/>
          <w:sz w:val="28"/>
          <w:szCs w:val="28"/>
        </w:rPr>
        <w:t>М072400-Технологические машины и оборудование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B40DDD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86BCB">
        <w:rPr>
          <w:rFonts w:ascii="Times New Roman" w:hAnsi="Times New Roman"/>
          <w:sz w:val="28"/>
          <w:szCs w:val="28"/>
          <w:lang w:val="kk-KZ"/>
        </w:rPr>
        <w:t>6М080600-</w:t>
      </w:r>
      <w:r w:rsidRPr="00B86BCB">
        <w:rPr>
          <w:rFonts w:ascii="Times New Roman" w:hAnsi="Times New Roman"/>
          <w:b/>
          <w:sz w:val="28"/>
          <w:szCs w:val="28"/>
        </w:rPr>
        <w:t xml:space="preserve"> </w:t>
      </w:r>
      <w:r w:rsidRPr="00B86BCB">
        <w:rPr>
          <w:rFonts w:ascii="Times New Roman" w:hAnsi="Times New Roman"/>
          <w:sz w:val="28"/>
          <w:szCs w:val="28"/>
        </w:rPr>
        <w:t>Аграрная техника и технология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40DDD" w:rsidRDefault="00B40DDD" w:rsidP="00B40D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0DDD" w:rsidRDefault="00B40DDD" w:rsidP="00B40DD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B3343">
        <w:rPr>
          <w:rFonts w:ascii="Times New Roman" w:hAnsi="Times New Roman"/>
          <w:b/>
          <w:sz w:val="28"/>
          <w:szCs w:val="28"/>
          <w:u w:val="single"/>
          <w:lang w:val="kk-KZ"/>
        </w:rPr>
        <w:t>Докторантуры</w:t>
      </w:r>
    </w:p>
    <w:p w:rsidR="00B40DDD" w:rsidRPr="006B3343" w:rsidRDefault="00B40DDD" w:rsidP="00B40DDD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070400-</w:t>
      </w:r>
      <w:r w:rsidRPr="00B86BCB">
        <w:rPr>
          <w:rFonts w:ascii="Times New Roman" w:hAnsi="Times New Roman"/>
          <w:sz w:val="28"/>
          <w:szCs w:val="28"/>
        </w:rPr>
        <w:t>Вычислительная те</w:t>
      </w:r>
      <w:r>
        <w:rPr>
          <w:rFonts w:ascii="Times New Roman" w:hAnsi="Times New Roman"/>
          <w:sz w:val="28"/>
          <w:szCs w:val="28"/>
        </w:rPr>
        <w:t>хника и программное обеспечение;</w:t>
      </w:r>
    </w:p>
    <w:p w:rsidR="00B40DDD" w:rsidRPr="00B86BCB" w:rsidRDefault="00B40DDD" w:rsidP="00B40DD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B86BCB">
        <w:rPr>
          <w:rFonts w:ascii="Times New Roman" w:hAnsi="Times New Roman"/>
          <w:sz w:val="28"/>
          <w:szCs w:val="28"/>
          <w:lang w:val="en-US"/>
        </w:rPr>
        <w:t>D</w:t>
      </w:r>
      <w:r w:rsidRPr="00B86BCB">
        <w:rPr>
          <w:rFonts w:ascii="Times New Roman" w:hAnsi="Times New Roman"/>
          <w:sz w:val="28"/>
          <w:szCs w:val="28"/>
        </w:rPr>
        <w:t>072400-Технологические машины и оборудование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B40DDD" w:rsidRPr="00B86BCB" w:rsidRDefault="00B40DDD" w:rsidP="00B40D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B86BCB">
        <w:rPr>
          <w:rFonts w:ascii="Times New Roman" w:hAnsi="Times New Roman"/>
          <w:sz w:val="28"/>
          <w:szCs w:val="28"/>
          <w:lang w:val="kk-KZ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D</w:t>
      </w:r>
      <w:r w:rsidRPr="00B86BCB">
        <w:rPr>
          <w:rFonts w:ascii="Times New Roman" w:hAnsi="Times New Roman"/>
          <w:sz w:val="28"/>
          <w:szCs w:val="28"/>
          <w:lang w:val="kk-KZ"/>
        </w:rPr>
        <w:t>080600-</w:t>
      </w:r>
      <w:r w:rsidRPr="00B86BCB">
        <w:rPr>
          <w:rFonts w:ascii="Times New Roman" w:hAnsi="Times New Roman"/>
          <w:b/>
          <w:sz w:val="28"/>
          <w:szCs w:val="28"/>
        </w:rPr>
        <w:t xml:space="preserve"> </w:t>
      </w:r>
      <w:r w:rsidRPr="00B86BCB">
        <w:rPr>
          <w:rFonts w:ascii="Times New Roman" w:hAnsi="Times New Roman"/>
          <w:sz w:val="28"/>
          <w:szCs w:val="28"/>
        </w:rPr>
        <w:t>Аграрная техника и технология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553F1" w:rsidRDefault="004553F1">
      <w:pPr>
        <w:spacing w:after="200" w:line="276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br w:type="page"/>
      </w:r>
    </w:p>
    <w:p w:rsidR="000339DD" w:rsidRPr="00654378" w:rsidRDefault="000339DD" w:rsidP="000339DD">
      <w:pPr>
        <w:adjustRightInd w:val="0"/>
        <w:snapToGrid w:val="0"/>
        <w:jc w:val="center"/>
        <w:rPr>
          <w:b/>
          <w:sz w:val="28"/>
          <w:szCs w:val="28"/>
        </w:rPr>
      </w:pPr>
      <w:r w:rsidRPr="00654378">
        <w:rPr>
          <w:b/>
          <w:i/>
          <w:sz w:val="28"/>
          <w:szCs w:val="28"/>
        </w:rPr>
        <w:lastRenderedPageBreak/>
        <w:t>Соответствие стандартам специализированной аккредитации</w:t>
      </w:r>
    </w:p>
    <w:p w:rsidR="000339DD" w:rsidRPr="00654378" w:rsidRDefault="000339DD" w:rsidP="000339DD">
      <w:pPr>
        <w:adjustRightInd w:val="0"/>
        <w:snapToGrid w:val="0"/>
        <w:ind w:firstLine="567"/>
        <w:outlineLvl w:val="0"/>
        <w:rPr>
          <w:b/>
          <w:bCs/>
          <w:sz w:val="28"/>
          <w:szCs w:val="28"/>
        </w:rPr>
      </w:pPr>
    </w:p>
    <w:p w:rsidR="000339DD" w:rsidRPr="007945FC" w:rsidRDefault="000339DD" w:rsidP="000339DD">
      <w:pPr>
        <w:pStyle w:val="a3"/>
        <w:adjustRightInd w:val="0"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Pr="007945F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ккредитуемой программы </w:t>
      </w:r>
      <w:r w:rsidRPr="007945FC">
        <w:rPr>
          <w:rFonts w:ascii="Times New Roman" w:hAnsi="Times New Roman"/>
          <w:sz w:val="28"/>
          <w:szCs w:val="28"/>
        </w:rPr>
        <w:t xml:space="preserve">в полной мере соответствуют миссии университета, ГОСО, потребностям рынка труда и личности. Миссия вуза - региональный многопрофильный университет как образовательный, научный и культурный центр, генератор инноваций и источник кадрового потенциала высокой компетенции. Миссии вуза и Политики в области качества </w:t>
      </w:r>
      <w:proofErr w:type="spellStart"/>
      <w:r w:rsidRPr="007945FC">
        <w:rPr>
          <w:rFonts w:ascii="Times New Roman" w:hAnsi="Times New Roman"/>
          <w:sz w:val="28"/>
          <w:szCs w:val="28"/>
        </w:rPr>
        <w:t>переутверждены</w:t>
      </w:r>
      <w:proofErr w:type="spellEnd"/>
      <w:r w:rsidRPr="007945FC">
        <w:rPr>
          <w:rFonts w:ascii="Times New Roman" w:hAnsi="Times New Roman"/>
          <w:sz w:val="28"/>
          <w:szCs w:val="28"/>
        </w:rPr>
        <w:t xml:space="preserve"> на заседании Ученого совета, протокол № 6 от 25.05.2018г и размещены на сайте </w:t>
      </w:r>
      <w:hyperlink r:id="rId8" w:history="1"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945F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ksu</w:t>
        </w:r>
        <w:proofErr w:type="spellEnd"/>
        <w:r w:rsidRPr="007945F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7945F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7945FC">
        <w:rPr>
          <w:rFonts w:ascii="Times New Roman" w:hAnsi="Times New Roman"/>
          <w:sz w:val="28"/>
          <w:szCs w:val="28"/>
        </w:rPr>
        <w:t>.</w:t>
      </w:r>
    </w:p>
    <w:p w:rsidR="000339DD" w:rsidRPr="007945FC" w:rsidRDefault="000339DD" w:rsidP="000339DD">
      <w:pPr>
        <w:pStyle w:val="a3"/>
        <w:adjustRightInd w:val="0"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945FC">
        <w:rPr>
          <w:rFonts w:ascii="Times New Roman" w:hAnsi="Times New Roman"/>
          <w:sz w:val="28"/>
          <w:szCs w:val="28"/>
        </w:rPr>
        <w:t xml:space="preserve">Цели образовательной программы фиксируются в </w:t>
      </w:r>
      <w:r w:rsidRPr="007945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модульной образовательной программе, в рабочих учебных программах и в каталоге элективных дисциплин, которые </w:t>
      </w:r>
      <w:r w:rsidRPr="007945FC">
        <w:rPr>
          <w:rFonts w:ascii="Times New Roman" w:hAnsi="Times New Roman"/>
          <w:sz w:val="28"/>
          <w:szCs w:val="28"/>
        </w:rPr>
        <w:t xml:space="preserve">доступны на сайте университета </w:t>
      </w:r>
      <w:r w:rsidRPr="007945FC">
        <w:rPr>
          <w:rFonts w:ascii="Times New Roman" w:hAnsi="Times New Roman"/>
          <w:sz w:val="28"/>
          <w:szCs w:val="28"/>
          <w:lang w:val="kk-KZ"/>
        </w:rPr>
        <w:t xml:space="preserve">в разделе </w:t>
      </w:r>
      <w:r w:rsidRPr="007945FC">
        <w:rPr>
          <w:rFonts w:ascii="Times New Roman" w:hAnsi="Times New Roman"/>
          <w:sz w:val="28"/>
          <w:szCs w:val="28"/>
        </w:rPr>
        <w:t xml:space="preserve">«обучение» </w:t>
      </w:r>
      <w:hyperlink r:id="rId9" w:history="1"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945F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ksu</w:t>
        </w:r>
        <w:proofErr w:type="spellEnd"/>
        <w:r w:rsidRPr="007945F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7945F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945FC">
          <w:rPr>
            <w:rStyle w:val="aa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7945FC">
        <w:rPr>
          <w:rFonts w:ascii="Times New Roman" w:hAnsi="Times New Roman"/>
          <w:sz w:val="28"/>
          <w:szCs w:val="28"/>
        </w:rPr>
        <w:t xml:space="preserve">. </w:t>
      </w:r>
    </w:p>
    <w:p w:rsidR="001353BE" w:rsidRPr="00EA33EB" w:rsidRDefault="001353BE" w:rsidP="00135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EB">
        <w:rPr>
          <w:rFonts w:ascii="Times New Roman" w:hAnsi="Times New Roman" w:cs="Times New Roman"/>
          <w:sz w:val="28"/>
          <w:szCs w:val="28"/>
        </w:rPr>
        <w:t xml:space="preserve">Структура отчета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A33EB">
        <w:rPr>
          <w:rFonts w:ascii="Times New Roman" w:hAnsi="Times New Roman" w:cs="Times New Roman"/>
          <w:sz w:val="28"/>
          <w:szCs w:val="28"/>
        </w:rPr>
        <w:t xml:space="preserve"> (далее - отчет) соответствует стандартам, разработанным </w:t>
      </w:r>
      <w:proofErr w:type="spellStart"/>
      <w:r w:rsidRPr="00EA33EB">
        <w:rPr>
          <w:rFonts w:ascii="Times New Roman" w:hAnsi="Times New Roman" w:cs="Times New Roman"/>
          <w:sz w:val="28"/>
          <w:szCs w:val="28"/>
          <w:lang w:val="en-US"/>
        </w:rPr>
        <w:t>KazSEE</w:t>
      </w:r>
      <w:proofErr w:type="spellEnd"/>
      <w:r w:rsidRPr="00EA3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3BE" w:rsidRDefault="00990C88" w:rsidP="00135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353BE" w:rsidRPr="00EA33EB">
        <w:rPr>
          <w:rFonts w:ascii="Times New Roman" w:hAnsi="Times New Roman" w:cs="Times New Roman"/>
          <w:sz w:val="28"/>
          <w:szCs w:val="28"/>
        </w:rPr>
        <w:t xml:space="preserve"> экспертизы представленного отчета </w:t>
      </w:r>
      <w:r w:rsidR="0041795D">
        <w:rPr>
          <w:rFonts w:ascii="Times New Roman" w:hAnsi="Times New Roman" w:cs="Times New Roman"/>
          <w:sz w:val="28"/>
          <w:szCs w:val="28"/>
        </w:rPr>
        <w:t xml:space="preserve">и внешнего визита экспертной комиссии </w:t>
      </w:r>
      <w:r w:rsidR="001353BE" w:rsidRPr="00EA33EB">
        <w:rPr>
          <w:rFonts w:ascii="Times New Roman" w:hAnsi="Times New Roman" w:cs="Times New Roman"/>
          <w:sz w:val="28"/>
          <w:szCs w:val="28"/>
        </w:rPr>
        <w:t xml:space="preserve">на соответствие стандартам и критериям специализированной аккредитации </w:t>
      </w:r>
      <w:proofErr w:type="spellStart"/>
      <w:r w:rsidR="001353BE" w:rsidRPr="00EA33EB">
        <w:rPr>
          <w:rFonts w:ascii="Times New Roman" w:hAnsi="Times New Roman" w:cs="Times New Roman"/>
          <w:sz w:val="28"/>
          <w:szCs w:val="28"/>
          <w:lang w:val="en-US"/>
        </w:rPr>
        <w:t>KazSEE</w:t>
      </w:r>
      <w:proofErr w:type="spellEnd"/>
      <w:r w:rsidR="00B9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выдвигает следующие предложения</w:t>
      </w:r>
      <w:r w:rsidR="004E2649">
        <w:rPr>
          <w:rFonts w:ascii="Times New Roman" w:hAnsi="Times New Roman" w:cs="Times New Roman"/>
          <w:sz w:val="28"/>
          <w:szCs w:val="28"/>
        </w:rPr>
        <w:t xml:space="preserve"> </w:t>
      </w:r>
      <w:r w:rsidR="004E2649" w:rsidRPr="004E2649">
        <w:rPr>
          <w:rFonts w:ascii="Times New Roman" w:hAnsi="Times New Roman" w:cs="Times New Roman"/>
          <w:sz w:val="28"/>
          <w:szCs w:val="28"/>
        </w:rPr>
        <w:t>по</w:t>
      </w:r>
      <w:r w:rsidR="004E2649" w:rsidRPr="004E2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FE7" w:rsidRPr="00C65FE7">
        <w:rPr>
          <w:rFonts w:ascii="Times New Roman" w:hAnsi="Times New Roman" w:cs="Times New Roman"/>
          <w:sz w:val="28"/>
          <w:szCs w:val="28"/>
        </w:rPr>
        <w:t>10</w:t>
      </w:r>
      <w:r w:rsidR="00C6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649" w:rsidRPr="004E2649">
        <w:rPr>
          <w:rFonts w:ascii="Times New Roman" w:hAnsi="Times New Roman" w:cs="Times New Roman"/>
          <w:sz w:val="28"/>
          <w:szCs w:val="28"/>
        </w:rPr>
        <w:t>образовательн</w:t>
      </w:r>
      <w:r w:rsidR="004E2649">
        <w:rPr>
          <w:rFonts w:ascii="Times New Roman" w:hAnsi="Times New Roman" w:cs="Times New Roman"/>
          <w:sz w:val="28"/>
          <w:szCs w:val="28"/>
        </w:rPr>
        <w:t>ым</w:t>
      </w:r>
      <w:r w:rsidR="004E2649" w:rsidRPr="004E26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E2649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4E26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25F15" w:rsidRDefault="00025F15" w:rsidP="00135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D0" w:rsidRPr="007A27FB" w:rsidRDefault="00B94EB1" w:rsidP="007A27FB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bCs/>
          <w:sz w:val="28"/>
          <w:szCs w:val="28"/>
          <w:lang w:val="kk-KZ"/>
        </w:rPr>
      </w:pPr>
      <w:r w:rsidRPr="007A27FB">
        <w:rPr>
          <w:sz w:val="28"/>
          <w:szCs w:val="28"/>
        </w:rPr>
        <w:t xml:space="preserve"> </w:t>
      </w:r>
      <w:r w:rsidR="00A047D0" w:rsidRPr="007A27FB">
        <w:rPr>
          <w:b/>
          <w:sz w:val="28"/>
          <w:szCs w:val="28"/>
          <w:lang w:val="kk-KZ"/>
        </w:rPr>
        <w:t>5В070300 – Информационные системы</w:t>
      </w:r>
    </w:p>
    <w:p w:rsidR="00B94EB1" w:rsidRPr="00A322A8" w:rsidRDefault="004E2649" w:rsidP="00B94EB1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B40DDD">
        <w:rPr>
          <w:color w:val="000000"/>
          <w:sz w:val="28"/>
          <w:szCs w:val="28"/>
          <w:shd w:val="clear" w:color="auto" w:fill="FFFFFF"/>
        </w:rPr>
        <w:t>Стандарт 3</w:t>
      </w:r>
      <w:r>
        <w:rPr>
          <w:b/>
          <w:color w:val="000000"/>
          <w:sz w:val="28"/>
          <w:szCs w:val="28"/>
          <w:shd w:val="clear" w:color="auto" w:fill="FFFFFF"/>
        </w:rPr>
        <w:t xml:space="preserve"> -</w:t>
      </w:r>
      <w:r w:rsidR="00B40D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94EB1">
        <w:rPr>
          <w:sz w:val="28"/>
          <w:szCs w:val="28"/>
        </w:rPr>
        <w:t>Продолжить применение смешанной технологии обучения на образователь</w:t>
      </w:r>
      <w:r>
        <w:rPr>
          <w:sz w:val="28"/>
          <w:szCs w:val="28"/>
        </w:rPr>
        <w:t xml:space="preserve">ной программе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;</w:t>
      </w:r>
      <w:r w:rsidR="00B94EB1">
        <w:rPr>
          <w:sz w:val="28"/>
          <w:szCs w:val="28"/>
        </w:rPr>
        <w:t xml:space="preserve"> </w:t>
      </w:r>
    </w:p>
    <w:p w:rsidR="00A047D0" w:rsidRDefault="004E2649" w:rsidP="004E264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 4</w:t>
      </w:r>
      <w:r w:rsidR="00B4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0DDD">
        <w:rPr>
          <w:rFonts w:ascii="Times New Roman" w:hAnsi="Times New Roman" w:cs="Times New Roman"/>
          <w:sz w:val="28"/>
          <w:szCs w:val="28"/>
        </w:rPr>
        <w:t xml:space="preserve"> </w:t>
      </w:r>
      <w:r w:rsidR="00B94EB1" w:rsidRPr="004E2649">
        <w:rPr>
          <w:rFonts w:ascii="Times New Roman" w:hAnsi="Times New Roman" w:cs="Times New Roman"/>
          <w:sz w:val="28"/>
          <w:szCs w:val="28"/>
        </w:rPr>
        <w:t xml:space="preserve"> </w:t>
      </w:r>
      <w:r w:rsidR="00A047D0" w:rsidRPr="004E2649">
        <w:rPr>
          <w:rFonts w:ascii="Times New Roman" w:hAnsi="Times New Roman" w:cs="Times New Roman"/>
          <w:sz w:val="28"/>
          <w:szCs w:val="28"/>
        </w:rPr>
        <w:t>Рассмотреть возможность увеличения доли дисциплин, преподаваемых специалистами практиками из производственных компаний, фирм.</w:t>
      </w:r>
      <w:r w:rsidR="00A047D0" w:rsidRPr="004E2649">
        <w:rPr>
          <w:rFonts w:ascii="Times New Roman" w:hAnsi="Times New Roman" w:cs="Times New Roman"/>
          <w:i/>
          <w:sz w:val="28"/>
          <w:szCs w:val="28"/>
          <w:highlight w:val="green"/>
          <w:shd w:val="clear" w:color="auto" w:fill="FFFFFF"/>
        </w:rPr>
        <w:t xml:space="preserve"> </w:t>
      </w:r>
    </w:p>
    <w:p w:rsidR="00201222" w:rsidRDefault="00201222" w:rsidP="004E264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A27FB" w:rsidRDefault="007A27FB" w:rsidP="00201222">
      <w:pPr>
        <w:pStyle w:val="bodytext"/>
        <w:numPr>
          <w:ilvl w:val="0"/>
          <w:numId w:val="4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D02BE">
        <w:rPr>
          <w:rFonts w:ascii="Times New Roman" w:hAnsi="Times New Roman"/>
          <w:b/>
          <w:sz w:val="28"/>
          <w:szCs w:val="28"/>
        </w:rPr>
        <w:t xml:space="preserve">5В070400- Вычислительная техника и программное обеспечение </w:t>
      </w:r>
    </w:p>
    <w:p w:rsidR="007A27FB" w:rsidRPr="0053684A" w:rsidRDefault="00201222" w:rsidP="007A2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DD">
        <w:rPr>
          <w:rFonts w:ascii="Times New Roman" w:hAnsi="Times New Roman" w:cs="Times New Roman"/>
          <w:sz w:val="28"/>
          <w:szCs w:val="28"/>
        </w:rPr>
        <w:t>Стандарт 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A27FB" w:rsidRPr="0053684A">
        <w:rPr>
          <w:rFonts w:ascii="Times New Roman" w:hAnsi="Times New Roman" w:cs="Times New Roman"/>
          <w:sz w:val="28"/>
          <w:szCs w:val="28"/>
        </w:rPr>
        <w:t>Продолжить работу по совершенство</w:t>
      </w:r>
      <w:r>
        <w:rPr>
          <w:rFonts w:ascii="Times New Roman" w:hAnsi="Times New Roman" w:cs="Times New Roman"/>
          <w:sz w:val="28"/>
          <w:szCs w:val="28"/>
        </w:rPr>
        <w:t>ванию образовательной программы;</w:t>
      </w:r>
    </w:p>
    <w:p w:rsidR="00201222" w:rsidRPr="0053684A" w:rsidRDefault="00201222" w:rsidP="00201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DD">
        <w:rPr>
          <w:rFonts w:ascii="Times New Roman" w:hAnsi="Times New Roman" w:cs="Times New Roman"/>
          <w:sz w:val="28"/>
          <w:szCs w:val="28"/>
        </w:rPr>
        <w:t>Стандарт 4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3684A">
        <w:rPr>
          <w:rFonts w:ascii="Times New Roman" w:hAnsi="Times New Roman" w:cs="Times New Roman"/>
          <w:sz w:val="28"/>
          <w:szCs w:val="28"/>
        </w:rPr>
        <w:t>Продолжить работу по обмену опытом  с зарубежными ВУЗами</w:t>
      </w:r>
      <w:r>
        <w:rPr>
          <w:rFonts w:ascii="Times New Roman" w:hAnsi="Times New Roman" w:cs="Times New Roman"/>
          <w:sz w:val="28"/>
          <w:szCs w:val="28"/>
        </w:rPr>
        <w:t>, составить план приглашения зарубежных ученых;</w:t>
      </w:r>
    </w:p>
    <w:p w:rsidR="00201222" w:rsidRDefault="00201222" w:rsidP="002012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B40DDD">
        <w:rPr>
          <w:rFonts w:ascii="Times New Roman" w:hAnsi="Times New Roman" w:cs="Times New Roman"/>
          <w:sz w:val="28"/>
          <w:szCs w:val="28"/>
        </w:rPr>
        <w:t>Стандарт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план  </w:t>
      </w:r>
      <w:r w:rsidRPr="0053684A">
        <w:rPr>
          <w:rFonts w:ascii="Times New Roman" w:hAnsi="Times New Roman" w:cs="Times New Roman"/>
          <w:sz w:val="28"/>
          <w:szCs w:val="28"/>
        </w:rPr>
        <w:t>по привлечению специалистов произ</w:t>
      </w:r>
      <w:r>
        <w:rPr>
          <w:rFonts w:ascii="Times New Roman" w:hAnsi="Times New Roman" w:cs="Times New Roman"/>
          <w:sz w:val="28"/>
          <w:szCs w:val="28"/>
        </w:rPr>
        <w:t>водственников в учебный процесс;</w:t>
      </w:r>
    </w:p>
    <w:p w:rsidR="00201222" w:rsidRDefault="00201222" w:rsidP="00201222">
      <w:pPr>
        <w:shd w:val="clear" w:color="auto" w:fill="FFFFFF"/>
        <w:ind w:firstLine="709"/>
        <w:rPr>
          <w:sz w:val="28"/>
          <w:szCs w:val="28"/>
        </w:rPr>
      </w:pPr>
      <w:r w:rsidRPr="00B40DDD">
        <w:rPr>
          <w:sz w:val="28"/>
          <w:szCs w:val="28"/>
        </w:rPr>
        <w:t>Стандарт 9</w:t>
      </w:r>
      <w:r>
        <w:rPr>
          <w:b/>
          <w:sz w:val="28"/>
          <w:szCs w:val="28"/>
        </w:rPr>
        <w:t xml:space="preserve"> </w:t>
      </w:r>
      <w:r w:rsidRPr="00A318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318E7">
        <w:rPr>
          <w:sz w:val="28"/>
          <w:szCs w:val="28"/>
        </w:rPr>
        <w:t>Продолжить работу по сотрудничеству с ассоциацией выпускников.</w:t>
      </w:r>
      <w:r>
        <w:rPr>
          <w:sz w:val="28"/>
          <w:szCs w:val="28"/>
        </w:rPr>
        <w:t xml:space="preserve"> Привлечь</w:t>
      </w:r>
      <w:r w:rsidRPr="00A318E7">
        <w:rPr>
          <w:sz w:val="28"/>
          <w:szCs w:val="28"/>
        </w:rPr>
        <w:t xml:space="preserve"> выпускников к </w:t>
      </w:r>
      <w:proofErr w:type="spellStart"/>
      <w:r w:rsidRPr="00A318E7">
        <w:rPr>
          <w:sz w:val="28"/>
          <w:szCs w:val="28"/>
        </w:rPr>
        <w:t>профориентационной</w:t>
      </w:r>
      <w:proofErr w:type="spellEnd"/>
      <w:r w:rsidRPr="00A318E7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.</w:t>
      </w:r>
    </w:p>
    <w:p w:rsidR="00201222" w:rsidRDefault="00201222" w:rsidP="00201222">
      <w:pPr>
        <w:shd w:val="clear" w:color="auto" w:fill="FFFFFF"/>
        <w:ind w:firstLine="709"/>
        <w:rPr>
          <w:sz w:val="28"/>
          <w:szCs w:val="28"/>
        </w:rPr>
      </w:pPr>
    </w:p>
    <w:p w:rsidR="00201222" w:rsidRDefault="00201222" w:rsidP="00201222">
      <w:pPr>
        <w:pStyle w:val="a5"/>
        <w:numPr>
          <w:ilvl w:val="0"/>
          <w:numId w:val="5"/>
        </w:numPr>
        <w:shd w:val="clear" w:color="auto" w:fill="FFFFFF"/>
        <w:adjustRightInd w:val="0"/>
        <w:snapToGrid w:val="0"/>
        <w:rPr>
          <w:b/>
          <w:bCs/>
          <w:sz w:val="28"/>
          <w:szCs w:val="28"/>
        </w:rPr>
      </w:pPr>
      <w:r w:rsidRPr="00201222">
        <w:rPr>
          <w:b/>
          <w:bCs/>
          <w:sz w:val="28"/>
          <w:szCs w:val="28"/>
        </w:rPr>
        <w:t>5В071300 – Транспорт, транспортная техника и технологии</w:t>
      </w:r>
    </w:p>
    <w:p w:rsidR="00201222" w:rsidRPr="009E42A9" w:rsidRDefault="009E42A9" w:rsidP="009E42A9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B40DDD">
        <w:rPr>
          <w:sz w:val="28"/>
          <w:szCs w:val="28"/>
        </w:rPr>
        <w:t>Стандарт 1</w:t>
      </w:r>
      <w:r w:rsidRPr="00201222">
        <w:rPr>
          <w:b/>
          <w:sz w:val="28"/>
          <w:szCs w:val="28"/>
        </w:rPr>
        <w:t xml:space="preserve"> – </w:t>
      </w:r>
      <w:r w:rsidR="00201222" w:rsidRPr="009E42A9">
        <w:rPr>
          <w:sz w:val="28"/>
          <w:szCs w:val="28"/>
        </w:rPr>
        <w:t>Расширить список работодателей, с которыми согласуются МОП и КЭД, т.к. согласование осуществляется то</w:t>
      </w:r>
      <w:r>
        <w:rPr>
          <w:sz w:val="28"/>
          <w:szCs w:val="28"/>
        </w:rPr>
        <w:t>лько с крупнейшим работодателем;</w:t>
      </w:r>
    </w:p>
    <w:p w:rsidR="009E42A9" w:rsidRPr="000439F8" w:rsidRDefault="009E42A9" w:rsidP="009E42A9">
      <w:pPr>
        <w:adjustRightInd w:val="0"/>
        <w:snapToGrid w:val="0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40DDD">
        <w:rPr>
          <w:sz w:val="28"/>
          <w:szCs w:val="28"/>
        </w:rPr>
        <w:t>Стандарт 2</w:t>
      </w:r>
      <w:r w:rsidRPr="00B54E57">
        <w:rPr>
          <w:b/>
          <w:sz w:val="28"/>
          <w:szCs w:val="28"/>
        </w:rPr>
        <w:t xml:space="preserve"> – </w:t>
      </w:r>
      <w:r w:rsidRPr="000439F8">
        <w:rPr>
          <w:sz w:val="28"/>
          <w:szCs w:val="28"/>
        </w:rPr>
        <w:t>Интегрировать новейшие научные разработки в учебный план</w:t>
      </w:r>
      <w:r>
        <w:rPr>
          <w:sz w:val="28"/>
          <w:szCs w:val="28"/>
        </w:rPr>
        <w:t>;</w:t>
      </w:r>
    </w:p>
    <w:p w:rsidR="009E42A9" w:rsidRPr="00C65FE7" w:rsidRDefault="009E42A9" w:rsidP="009E42A9">
      <w:pPr>
        <w:adjustRightInd w:val="0"/>
        <w:snapToGrid w:val="0"/>
        <w:ind w:firstLine="567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 xml:space="preserve">Стандарт 3 – </w:t>
      </w:r>
      <w:r w:rsidRPr="00C65FE7">
        <w:rPr>
          <w:sz w:val="28"/>
          <w:szCs w:val="28"/>
          <w:lang w:val="kk-KZ"/>
        </w:rPr>
        <w:t>Выделить отдельный день в расписании для прохождения студентами военной кафедры (вне сетки расписания);</w:t>
      </w:r>
    </w:p>
    <w:p w:rsidR="009E42A9" w:rsidRPr="00C65FE7" w:rsidRDefault="009E42A9" w:rsidP="009E42A9">
      <w:pPr>
        <w:pStyle w:val="a3"/>
        <w:adjustRightInd w:val="0"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65FE7">
        <w:rPr>
          <w:rFonts w:ascii="Times New Roman" w:hAnsi="Times New Roman"/>
          <w:sz w:val="28"/>
          <w:szCs w:val="28"/>
        </w:rPr>
        <w:lastRenderedPageBreak/>
        <w:t>Стандарт 4</w:t>
      </w:r>
      <w:r w:rsidR="00C65FE7">
        <w:rPr>
          <w:rFonts w:ascii="Times New Roman" w:hAnsi="Times New Roman"/>
          <w:sz w:val="28"/>
          <w:szCs w:val="28"/>
        </w:rPr>
        <w:t xml:space="preserve"> </w:t>
      </w:r>
      <w:r w:rsidRPr="00C65FE7">
        <w:rPr>
          <w:rFonts w:ascii="Times New Roman" w:hAnsi="Times New Roman"/>
          <w:sz w:val="28"/>
          <w:szCs w:val="28"/>
        </w:rPr>
        <w:t>– Активизировать внутригосударственную академическую мобильность;</w:t>
      </w:r>
    </w:p>
    <w:p w:rsidR="009E42A9" w:rsidRPr="00FD3759" w:rsidRDefault="009E42A9" w:rsidP="009E42A9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>Стандарт 6</w:t>
      </w:r>
      <w:r w:rsidR="00C65FE7">
        <w:rPr>
          <w:sz w:val="28"/>
          <w:szCs w:val="28"/>
        </w:rPr>
        <w:t xml:space="preserve"> </w:t>
      </w:r>
      <w:r w:rsidRPr="00C65FE7">
        <w:rPr>
          <w:sz w:val="28"/>
          <w:szCs w:val="28"/>
        </w:rPr>
        <w:t>–</w:t>
      </w:r>
      <w:r w:rsidRPr="00FD3759">
        <w:rPr>
          <w:i/>
          <w:sz w:val="28"/>
          <w:szCs w:val="28"/>
        </w:rPr>
        <w:t xml:space="preserve"> </w:t>
      </w:r>
      <w:r w:rsidRPr="00FD3759">
        <w:rPr>
          <w:sz w:val="28"/>
          <w:szCs w:val="28"/>
          <w:lang w:val="kk-KZ"/>
        </w:rPr>
        <w:t xml:space="preserve">Обеспечить корпус 3 университета сплошной зоной покрытия </w:t>
      </w:r>
      <w:proofErr w:type="spellStart"/>
      <w:r w:rsidRPr="00FD3759">
        <w:rPr>
          <w:sz w:val="28"/>
          <w:szCs w:val="28"/>
          <w:lang w:val="en-US"/>
        </w:rPr>
        <w:t>wi</w:t>
      </w:r>
      <w:proofErr w:type="spellEnd"/>
      <w:r>
        <w:rPr>
          <w:sz w:val="28"/>
          <w:szCs w:val="28"/>
        </w:rPr>
        <w:t>-</w:t>
      </w:r>
      <w:r w:rsidRPr="00FD3759"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;</w:t>
      </w:r>
    </w:p>
    <w:p w:rsidR="009E42A9" w:rsidRPr="00FD3759" w:rsidRDefault="009E42A9" w:rsidP="009E42A9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FD3759">
        <w:rPr>
          <w:sz w:val="28"/>
          <w:szCs w:val="28"/>
          <w:shd w:val="clear" w:color="auto" w:fill="FFFFFF"/>
        </w:rPr>
        <w:t xml:space="preserve">Для дисциплины </w:t>
      </w:r>
      <w:r>
        <w:rPr>
          <w:sz w:val="28"/>
          <w:szCs w:val="28"/>
        </w:rPr>
        <w:t>"</w:t>
      </w:r>
      <w:r w:rsidRPr="00FD3759">
        <w:rPr>
          <w:sz w:val="28"/>
          <w:szCs w:val="28"/>
        </w:rPr>
        <w:t>Основы технической эксплуатации транспортной техники"</w:t>
      </w:r>
      <w:r w:rsidRPr="00FD3759">
        <w:rPr>
          <w:sz w:val="28"/>
          <w:szCs w:val="28"/>
          <w:shd w:val="clear" w:color="auto" w:fill="FFFFFF"/>
        </w:rPr>
        <w:t xml:space="preserve"> приобрести </w:t>
      </w:r>
      <w:r w:rsidRPr="00FD3759">
        <w:rPr>
          <w:sz w:val="28"/>
          <w:szCs w:val="28"/>
        </w:rPr>
        <w:t>Дизель</w:t>
      </w:r>
      <w:r w:rsidR="00C65FE7">
        <w:rPr>
          <w:sz w:val="28"/>
          <w:szCs w:val="28"/>
        </w:rPr>
        <w:t xml:space="preserve"> </w:t>
      </w:r>
      <w:r w:rsidRPr="00FD3759">
        <w:rPr>
          <w:sz w:val="28"/>
          <w:szCs w:val="28"/>
        </w:rPr>
        <w:t>- тестер для проверки ТНВД с электронным управ</w:t>
      </w:r>
      <w:r>
        <w:rPr>
          <w:sz w:val="28"/>
          <w:szCs w:val="28"/>
        </w:rPr>
        <w:t>лением. Марка ДД-3700;</w:t>
      </w:r>
    </w:p>
    <w:p w:rsidR="009E42A9" w:rsidRPr="00FD3759" w:rsidRDefault="009E42A9" w:rsidP="009E42A9">
      <w:pPr>
        <w:tabs>
          <w:tab w:val="left" w:pos="851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>Стандарт 7</w:t>
      </w:r>
      <w:r w:rsidR="00C65FE7">
        <w:rPr>
          <w:sz w:val="28"/>
          <w:szCs w:val="28"/>
        </w:rPr>
        <w:t xml:space="preserve"> </w:t>
      </w:r>
      <w:r w:rsidRPr="00C65FE7">
        <w:rPr>
          <w:sz w:val="28"/>
          <w:szCs w:val="28"/>
        </w:rPr>
        <w:t>–</w:t>
      </w:r>
      <w:r w:rsidRPr="00FD3759">
        <w:rPr>
          <w:i/>
          <w:sz w:val="28"/>
          <w:szCs w:val="28"/>
        </w:rPr>
        <w:t xml:space="preserve"> </w:t>
      </w:r>
      <w:r w:rsidRPr="00FD3759">
        <w:rPr>
          <w:sz w:val="28"/>
          <w:szCs w:val="28"/>
        </w:rPr>
        <w:t>Вузу пересмотреть структурное содержание электронного ресурса (веб-сайта) университета, с целью оптимизации информационно-поисковой системы.</w:t>
      </w:r>
    </w:p>
    <w:p w:rsidR="009E42A9" w:rsidRPr="00FD3759" w:rsidRDefault="009E42A9" w:rsidP="009E42A9">
      <w:pPr>
        <w:adjustRightInd w:val="0"/>
        <w:snapToGrid w:val="0"/>
        <w:ind w:firstLine="567"/>
        <w:jc w:val="both"/>
        <w:rPr>
          <w:i/>
          <w:sz w:val="28"/>
          <w:szCs w:val="28"/>
        </w:rPr>
      </w:pPr>
    </w:p>
    <w:p w:rsidR="009E42A9" w:rsidRDefault="009E42A9" w:rsidP="009E42A9">
      <w:pPr>
        <w:pStyle w:val="a5"/>
        <w:numPr>
          <w:ilvl w:val="0"/>
          <w:numId w:val="5"/>
        </w:numPr>
        <w:shd w:val="clear" w:color="auto" w:fill="FFFFFF"/>
        <w:suppressAutoHyphens/>
        <w:rPr>
          <w:b/>
          <w:bCs/>
          <w:sz w:val="28"/>
          <w:szCs w:val="28"/>
        </w:rPr>
      </w:pPr>
      <w:r w:rsidRPr="009E42A9">
        <w:rPr>
          <w:b/>
          <w:bCs/>
          <w:sz w:val="28"/>
          <w:szCs w:val="28"/>
        </w:rPr>
        <w:t>5В072400 – Технологические машины и оборудование (по отраслям)</w:t>
      </w:r>
    </w:p>
    <w:p w:rsidR="004620DA" w:rsidRPr="00C65FE7" w:rsidRDefault="00123BF9" w:rsidP="004620DA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Стандарт 1 – </w:t>
      </w:r>
      <w:r w:rsidR="004620DA" w:rsidRPr="00C65FE7">
        <w:rPr>
          <w:spacing w:val="-4"/>
          <w:sz w:val="28"/>
          <w:szCs w:val="28"/>
          <w:shd w:val="clear" w:color="auto" w:fill="FFFFFF"/>
        </w:rPr>
        <w:t xml:space="preserve">Открыть </w:t>
      </w:r>
      <w:proofErr w:type="spellStart"/>
      <w:r w:rsidR="004620DA" w:rsidRPr="00C65FE7">
        <w:rPr>
          <w:spacing w:val="-4"/>
          <w:sz w:val="28"/>
          <w:szCs w:val="28"/>
          <w:shd w:val="clear" w:color="auto" w:fill="FFFFFF"/>
        </w:rPr>
        <w:t>полиязычную</w:t>
      </w:r>
      <w:proofErr w:type="spellEnd"/>
      <w:r w:rsidR="004620DA" w:rsidRPr="00C65FE7">
        <w:rPr>
          <w:spacing w:val="-4"/>
          <w:sz w:val="28"/>
          <w:szCs w:val="28"/>
          <w:shd w:val="clear" w:color="auto" w:fill="FFFFFF"/>
        </w:rPr>
        <w:t xml:space="preserve"> академическую группу по </w:t>
      </w:r>
      <w:r w:rsidR="004620DA" w:rsidRPr="00C65FE7">
        <w:rPr>
          <w:sz w:val="28"/>
          <w:szCs w:val="28"/>
          <w:shd w:val="clear" w:color="auto" w:fill="FFFFFF"/>
        </w:rPr>
        <w:t>ОП</w:t>
      </w:r>
      <w:r w:rsidR="004620DA" w:rsidRPr="00C65FE7">
        <w:rPr>
          <w:sz w:val="28"/>
          <w:szCs w:val="28"/>
        </w:rPr>
        <w:t>5В072400 «Технологические машины и оборудование» (по от</w:t>
      </w:r>
      <w:r w:rsidRPr="00C65FE7">
        <w:rPr>
          <w:sz w:val="28"/>
          <w:szCs w:val="28"/>
        </w:rPr>
        <w:t>раслям);</w:t>
      </w:r>
    </w:p>
    <w:p w:rsidR="004620DA" w:rsidRPr="00C65FE7" w:rsidRDefault="00C65FE7" w:rsidP="00462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0DA" w:rsidRPr="00C65FE7">
        <w:rPr>
          <w:sz w:val="28"/>
          <w:szCs w:val="28"/>
        </w:rPr>
        <w:t>Расширить список работодателей, с которыми согласуются и обсуждаются цели образовательной программы, т.к. согласование осуществляется только с крупней</w:t>
      </w:r>
      <w:r w:rsidR="00123BF9" w:rsidRPr="00C65FE7">
        <w:rPr>
          <w:sz w:val="28"/>
          <w:szCs w:val="28"/>
        </w:rPr>
        <w:t>шим работодателем;</w:t>
      </w:r>
    </w:p>
    <w:p w:rsidR="004620DA" w:rsidRPr="00C65FE7" w:rsidRDefault="00123BF9" w:rsidP="004620DA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Стандарт 2 – </w:t>
      </w:r>
      <w:r w:rsidR="004620DA" w:rsidRPr="00C65FE7">
        <w:rPr>
          <w:sz w:val="28"/>
          <w:szCs w:val="28"/>
        </w:rPr>
        <w:t>Интегрировать новейшие научные разработки в учебный план</w:t>
      </w:r>
      <w:r w:rsidRPr="00C65FE7">
        <w:rPr>
          <w:sz w:val="28"/>
          <w:szCs w:val="28"/>
        </w:rPr>
        <w:t>;</w:t>
      </w:r>
    </w:p>
    <w:p w:rsidR="00123BF9" w:rsidRPr="00C65FE7" w:rsidRDefault="00123BF9" w:rsidP="00123BF9">
      <w:pPr>
        <w:ind w:firstLine="567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 xml:space="preserve">Стандарт 3 – </w:t>
      </w:r>
      <w:r w:rsidRPr="00C65FE7">
        <w:rPr>
          <w:sz w:val="28"/>
          <w:szCs w:val="28"/>
          <w:lang w:val="kk-KZ"/>
        </w:rPr>
        <w:t>Выделить отдельный день в расписании для прохождения студентами военной кафедры (вне сетки расписания);</w:t>
      </w:r>
    </w:p>
    <w:p w:rsidR="00123BF9" w:rsidRPr="00C65FE7" w:rsidRDefault="00123BF9" w:rsidP="00123BF9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>Стандарт 4 – Активизировать внутригосударственную академическую мобильность;</w:t>
      </w:r>
    </w:p>
    <w:p w:rsidR="00123BF9" w:rsidRPr="00C65FE7" w:rsidRDefault="00123BF9" w:rsidP="00123BF9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Стандарт 6 – </w:t>
      </w:r>
      <w:r w:rsidRPr="00C65FE7">
        <w:rPr>
          <w:sz w:val="28"/>
          <w:szCs w:val="28"/>
          <w:lang w:val="kk-KZ"/>
        </w:rPr>
        <w:t xml:space="preserve">Обеспечить корпус 3 университета сплошной зоной покрытия </w:t>
      </w:r>
      <w:proofErr w:type="spellStart"/>
      <w:r w:rsidRPr="00C65FE7">
        <w:rPr>
          <w:sz w:val="28"/>
          <w:szCs w:val="28"/>
          <w:lang w:val="en-US"/>
        </w:rPr>
        <w:t>wi</w:t>
      </w:r>
      <w:proofErr w:type="spellEnd"/>
      <w:r w:rsidRPr="00C65FE7">
        <w:rPr>
          <w:sz w:val="28"/>
          <w:szCs w:val="28"/>
        </w:rPr>
        <w:t>-</w:t>
      </w:r>
      <w:r w:rsidRPr="00C65FE7">
        <w:rPr>
          <w:sz w:val="28"/>
          <w:szCs w:val="28"/>
          <w:lang w:val="en-US"/>
        </w:rPr>
        <w:t>fi</w:t>
      </w:r>
      <w:r w:rsidRPr="00C65FE7">
        <w:rPr>
          <w:sz w:val="28"/>
          <w:szCs w:val="28"/>
        </w:rPr>
        <w:t>;</w:t>
      </w:r>
    </w:p>
    <w:p w:rsidR="00123BF9" w:rsidRPr="00C65FE7" w:rsidRDefault="00123BF9" w:rsidP="00123B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>Стандарт 7 – Вузу пересмотреть структурное содержание электронного ресурса (веб-сайта) университета, с целью оптимизации информационно-поисковой системы;</w:t>
      </w:r>
    </w:p>
    <w:p w:rsidR="00123BF9" w:rsidRPr="000439F8" w:rsidRDefault="00123BF9" w:rsidP="00123BF9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>Стандарт 9 –</w:t>
      </w:r>
      <w:r w:rsidRPr="000F286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proofErr w:type="spellStart"/>
      <w:r w:rsidRPr="000439F8">
        <w:rPr>
          <w:sz w:val="28"/>
          <w:szCs w:val="28"/>
        </w:rPr>
        <w:t>профориентационную</w:t>
      </w:r>
      <w:proofErr w:type="spellEnd"/>
      <w:r w:rsidRPr="000439F8">
        <w:rPr>
          <w:sz w:val="28"/>
          <w:szCs w:val="28"/>
        </w:rPr>
        <w:t xml:space="preserve"> работу для </w:t>
      </w:r>
      <w:r>
        <w:rPr>
          <w:sz w:val="28"/>
          <w:szCs w:val="28"/>
        </w:rPr>
        <w:t>увеличения набора</w:t>
      </w:r>
      <w:r w:rsidRPr="000439F8">
        <w:rPr>
          <w:sz w:val="28"/>
          <w:szCs w:val="28"/>
        </w:rPr>
        <w:t xml:space="preserve"> абитуриентов.</w:t>
      </w:r>
    </w:p>
    <w:p w:rsidR="009E42A9" w:rsidRDefault="009E42A9" w:rsidP="009E42A9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</w:p>
    <w:p w:rsidR="00201222" w:rsidRPr="00201222" w:rsidRDefault="00123BF9" w:rsidP="00201222">
      <w:pPr>
        <w:pStyle w:val="a5"/>
        <w:numPr>
          <w:ilvl w:val="0"/>
          <w:numId w:val="5"/>
        </w:numPr>
        <w:shd w:val="clear" w:color="auto" w:fill="FFFFFF"/>
        <w:rPr>
          <w:b/>
          <w:sz w:val="28"/>
          <w:szCs w:val="28"/>
        </w:rPr>
      </w:pPr>
      <w:r w:rsidRPr="00E378E4">
        <w:rPr>
          <w:b/>
          <w:bCs/>
          <w:sz w:val="28"/>
          <w:szCs w:val="28"/>
        </w:rPr>
        <w:t>5В072700 – Технология продовольственных продуктов</w:t>
      </w:r>
    </w:p>
    <w:p w:rsidR="00123BF9" w:rsidRDefault="00123BF9" w:rsidP="00123BF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Стандарт 3 - представить документацию в МОН РК для лицензирования </w:t>
      </w:r>
      <w:r w:rsidRPr="00297601">
        <w:rPr>
          <w:rFonts w:eastAsiaTheme="minorHAnsi"/>
          <w:sz w:val="28"/>
          <w:szCs w:val="28"/>
          <w:lang w:eastAsia="en-US"/>
        </w:rPr>
        <w:t xml:space="preserve">магистратуры по специальности </w:t>
      </w:r>
      <w:r>
        <w:rPr>
          <w:rFonts w:eastAsiaTheme="minorHAnsi"/>
          <w:sz w:val="28"/>
          <w:szCs w:val="28"/>
          <w:lang w:eastAsia="en-US"/>
        </w:rPr>
        <w:t>6М</w:t>
      </w:r>
      <w:r w:rsidRPr="00297601">
        <w:rPr>
          <w:rFonts w:eastAsiaTheme="minorHAnsi"/>
          <w:sz w:val="28"/>
          <w:szCs w:val="28"/>
          <w:lang w:eastAsia="en-US"/>
        </w:rPr>
        <w:t>072700 - Технология продовольственных продуктов</w:t>
      </w:r>
      <w:r>
        <w:rPr>
          <w:rFonts w:eastAsiaTheme="minorHAnsi"/>
          <w:sz w:val="28"/>
          <w:szCs w:val="28"/>
          <w:lang w:eastAsia="en-US"/>
        </w:rPr>
        <w:t>;</w:t>
      </w:r>
      <w:r w:rsidRPr="00297601">
        <w:rPr>
          <w:rFonts w:eastAsiaTheme="minorHAnsi"/>
          <w:sz w:val="28"/>
          <w:szCs w:val="28"/>
          <w:lang w:eastAsia="en-US"/>
        </w:rPr>
        <w:t xml:space="preserve"> </w:t>
      </w:r>
    </w:p>
    <w:p w:rsidR="00123BF9" w:rsidRPr="00297601" w:rsidRDefault="00123BF9" w:rsidP="00123BF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354A">
        <w:rPr>
          <w:rFonts w:eastAsiaTheme="minorHAnsi"/>
          <w:sz w:val="28"/>
          <w:szCs w:val="28"/>
          <w:lang w:eastAsia="en-US"/>
        </w:rPr>
        <w:t>Стандарт 4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0354A">
        <w:rPr>
          <w:rFonts w:eastAsiaTheme="minorHAnsi"/>
          <w:sz w:val="28"/>
          <w:szCs w:val="28"/>
          <w:lang w:eastAsia="en-US"/>
        </w:rPr>
        <w:t xml:space="preserve"> </w:t>
      </w:r>
      <w:r w:rsidRPr="00297601">
        <w:rPr>
          <w:rFonts w:eastAsiaTheme="minorHAnsi"/>
          <w:sz w:val="28"/>
          <w:szCs w:val="28"/>
          <w:lang w:eastAsia="en-US"/>
        </w:rPr>
        <w:t>усилить работу по привлечению докторов и кандидатов наук из других ВУЗов и НИИ Казахстан</w:t>
      </w:r>
      <w:r>
        <w:rPr>
          <w:rFonts w:eastAsiaTheme="minorHAnsi"/>
          <w:sz w:val="28"/>
          <w:szCs w:val="28"/>
          <w:lang w:eastAsia="en-US"/>
        </w:rPr>
        <w:t xml:space="preserve">а, имеющих базовое образование; </w:t>
      </w:r>
    </w:p>
    <w:p w:rsidR="00123BF9" w:rsidRDefault="00123BF9" w:rsidP="00123BF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организации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полиязычного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образования повысить уровень владения ППС иностранными языками.</w:t>
      </w:r>
    </w:p>
    <w:p w:rsidR="00123BF9" w:rsidRDefault="00123BF9" w:rsidP="00123BF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3BF9" w:rsidRPr="00CC77DA" w:rsidRDefault="00CC77DA" w:rsidP="00123BF9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85F87">
        <w:rPr>
          <w:b/>
          <w:sz w:val="28"/>
          <w:szCs w:val="26"/>
        </w:rPr>
        <w:t>5В072800 – Технология перерабатывающих производств</w:t>
      </w:r>
    </w:p>
    <w:p w:rsidR="00CC77DA" w:rsidRDefault="00CC77DA" w:rsidP="00CC77D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Стандарт 3 - усилить работу по организации академической мобильности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CC77DA" w:rsidRDefault="00CC77DA" w:rsidP="00CC77D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представить документацию в МОН РК для лицензирования</w:t>
      </w:r>
      <w:r w:rsidRPr="00297601">
        <w:rPr>
          <w:rFonts w:eastAsiaTheme="minorHAnsi"/>
          <w:sz w:val="28"/>
          <w:szCs w:val="28"/>
          <w:lang w:eastAsia="en-US"/>
        </w:rPr>
        <w:t xml:space="preserve"> магистратуры по специальности </w:t>
      </w:r>
      <w:r>
        <w:rPr>
          <w:rFonts w:eastAsiaTheme="minorHAnsi"/>
          <w:sz w:val="28"/>
          <w:szCs w:val="28"/>
          <w:lang w:eastAsia="en-US"/>
        </w:rPr>
        <w:t>6М</w:t>
      </w:r>
      <w:r w:rsidRPr="00297601">
        <w:rPr>
          <w:rFonts w:eastAsiaTheme="minorHAnsi"/>
          <w:sz w:val="28"/>
          <w:szCs w:val="28"/>
          <w:lang w:eastAsia="en-US"/>
        </w:rPr>
        <w:t xml:space="preserve">072700 - Технология продовольственных продуктов </w:t>
      </w:r>
    </w:p>
    <w:p w:rsidR="00CC77DA" w:rsidRDefault="00CC77DA" w:rsidP="00CC77D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354A">
        <w:rPr>
          <w:rFonts w:eastAsiaTheme="minorHAnsi"/>
          <w:sz w:val="28"/>
          <w:szCs w:val="28"/>
          <w:lang w:eastAsia="en-US"/>
        </w:rPr>
        <w:t>Стандарт 4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297601">
        <w:rPr>
          <w:rFonts w:eastAsiaTheme="minorHAnsi"/>
          <w:sz w:val="28"/>
          <w:szCs w:val="28"/>
          <w:lang w:eastAsia="en-US"/>
        </w:rPr>
        <w:t>усилить работу по привлечению докторов и кандидатов наук из других ВУЗов и НИИ Казахстан</w:t>
      </w:r>
      <w:r>
        <w:rPr>
          <w:rFonts w:eastAsiaTheme="minorHAnsi"/>
          <w:sz w:val="28"/>
          <w:szCs w:val="28"/>
          <w:lang w:eastAsia="en-US"/>
        </w:rPr>
        <w:t xml:space="preserve">а, имеющих базовое образование; </w:t>
      </w:r>
    </w:p>
    <w:p w:rsidR="00CC77DA" w:rsidRDefault="00CC77DA" w:rsidP="00CC77D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рекомендовать ППС кафедры участие в научных проектах конкурсов МОН и МСХ РК, а также выполнение финансируемых хоздоговорных тем с ведущими предприятиями области.</w:t>
      </w:r>
    </w:p>
    <w:p w:rsidR="00CC77DA" w:rsidRDefault="00CC77DA" w:rsidP="00CC77D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77DA" w:rsidRPr="00967C05" w:rsidRDefault="00967C05" w:rsidP="00CC77DA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35FA5">
        <w:rPr>
          <w:b/>
          <w:sz w:val="28"/>
          <w:szCs w:val="28"/>
        </w:rPr>
        <w:t>5В07</w:t>
      </w:r>
      <w:r w:rsidRPr="00B35FA5">
        <w:rPr>
          <w:b/>
          <w:sz w:val="28"/>
          <w:szCs w:val="28"/>
          <w:lang w:val="kk-KZ"/>
        </w:rPr>
        <w:t>32</w:t>
      </w:r>
      <w:r w:rsidRPr="00B35FA5">
        <w:rPr>
          <w:b/>
          <w:sz w:val="28"/>
          <w:szCs w:val="28"/>
        </w:rPr>
        <w:t>00-Стандартизация и сертификация</w:t>
      </w:r>
    </w:p>
    <w:p w:rsidR="00967C05" w:rsidRDefault="00967C05" w:rsidP="00967C0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354A">
        <w:rPr>
          <w:rFonts w:eastAsiaTheme="minorHAnsi"/>
          <w:sz w:val="28"/>
          <w:szCs w:val="28"/>
          <w:lang w:eastAsia="en-US"/>
        </w:rPr>
        <w:t>Стандарт 4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035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создать страницу на сайте университета</w:t>
      </w:r>
      <w:r w:rsidRPr="00E0354A">
        <w:rPr>
          <w:rFonts w:eastAsiaTheme="minorHAnsi"/>
          <w:sz w:val="28"/>
          <w:szCs w:val="28"/>
          <w:lang w:eastAsia="en-US"/>
        </w:rPr>
        <w:t xml:space="preserve"> по формированию индивидуальных профилей публикационной активности ППС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0D2E" w:rsidRDefault="00BC0D2E" w:rsidP="00967C0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0D2E" w:rsidRDefault="00BC0D2E" w:rsidP="00BC0D2E">
      <w:pPr>
        <w:pStyle w:val="a5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BC0D2E">
        <w:rPr>
          <w:b/>
          <w:bCs/>
          <w:sz w:val="28"/>
          <w:szCs w:val="28"/>
        </w:rPr>
        <w:t>5В080600 – Аграрная техника и технология</w:t>
      </w:r>
    </w:p>
    <w:p w:rsidR="00BC0D2E" w:rsidRPr="00C65FE7" w:rsidRDefault="009E64F7" w:rsidP="00BC0D2E">
      <w:pPr>
        <w:pStyle w:val="a5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Стандарт 1 – </w:t>
      </w:r>
      <w:r w:rsidR="00BC0D2E" w:rsidRPr="00C65FE7">
        <w:rPr>
          <w:sz w:val="28"/>
          <w:szCs w:val="28"/>
          <w:lang w:val="kk-KZ"/>
        </w:rPr>
        <w:t xml:space="preserve">При рассмотрении и рецензировании ОП по специальности </w:t>
      </w:r>
      <w:r w:rsidR="00BC0D2E" w:rsidRPr="00C65FE7">
        <w:rPr>
          <w:bCs/>
          <w:sz w:val="28"/>
          <w:szCs w:val="28"/>
        </w:rPr>
        <w:t xml:space="preserve">5В080600 </w:t>
      </w:r>
      <w:r w:rsidR="00BC0D2E" w:rsidRPr="00C65FE7">
        <w:rPr>
          <w:bCs/>
          <w:sz w:val="28"/>
          <w:szCs w:val="28"/>
          <w:lang w:val="kk-KZ"/>
        </w:rPr>
        <w:t>«</w:t>
      </w:r>
      <w:r w:rsidR="00BC0D2E" w:rsidRPr="00C65FE7">
        <w:rPr>
          <w:bCs/>
          <w:sz w:val="28"/>
          <w:szCs w:val="28"/>
        </w:rPr>
        <w:t>Аграрная техника и технологи</w:t>
      </w:r>
      <w:r w:rsidR="00BC0D2E" w:rsidRPr="00C65FE7">
        <w:rPr>
          <w:bCs/>
          <w:sz w:val="28"/>
          <w:szCs w:val="28"/>
          <w:lang w:val="kk-KZ"/>
        </w:rPr>
        <w:t xml:space="preserve">я», </w:t>
      </w:r>
      <w:r w:rsidR="00BC0D2E" w:rsidRPr="00C65FE7">
        <w:rPr>
          <w:sz w:val="28"/>
          <w:szCs w:val="28"/>
          <w:lang w:val="kk-KZ"/>
        </w:rPr>
        <w:t>привлечены работодатели с предприятий</w:t>
      </w:r>
      <w:r w:rsidR="00BC0D2E" w:rsidRPr="00C65FE7">
        <w:rPr>
          <w:bCs/>
          <w:sz w:val="28"/>
          <w:szCs w:val="28"/>
        </w:rPr>
        <w:t xml:space="preserve"> ТОО «Сервисный центр Ростсельмаш»</w:t>
      </w:r>
      <w:r w:rsidR="00BC0D2E" w:rsidRPr="00C65FE7">
        <w:rPr>
          <w:bCs/>
          <w:sz w:val="28"/>
          <w:szCs w:val="28"/>
          <w:lang w:val="kk-KZ"/>
        </w:rPr>
        <w:t xml:space="preserve">, </w:t>
      </w:r>
      <w:r w:rsidR="00BC0D2E" w:rsidRPr="00C65FE7">
        <w:rPr>
          <w:sz w:val="28"/>
          <w:szCs w:val="28"/>
        </w:rPr>
        <w:t>ТОО «</w:t>
      </w:r>
      <w:proofErr w:type="spellStart"/>
      <w:r w:rsidR="00BC0D2E" w:rsidRPr="00C65FE7">
        <w:rPr>
          <w:sz w:val="28"/>
          <w:szCs w:val="28"/>
        </w:rPr>
        <w:t>Арман</w:t>
      </w:r>
      <w:proofErr w:type="spellEnd"/>
      <w:r w:rsidR="00BC0D2E" w:rsidRPr="00C65FE7">
        <w:rPr>
          <w:sz w:val="28"/>
          <w:szCs w:val="28"/>
        </w:rPr>
        <w:t>»</w:t>
      </w:r>
      <w:proofErr w:type="gramStart"/>
      <w:r w:rsidR="00BC0D2E" w:rsidRPr="00C65FE7">
        <w:rPr>
          <w:sz w:val="28"/>
          <w:szCs w:val="28"/>
          <w:lang w:val="kk-KZ"/>
        </w:rPr>
        <w:t>,Т</w:t>
      </w:r>
      <w:proofErr w:type="gramEnd"/>
      <w:r w:rsidR="00BC0D2E" w:rsidRPr="00C65FE7">
        <w:rPr>
          <w:sz w:val="28"/>
          <w:szCs w:val="28"/>
          <w:lang w:val="kk-KZ"/>
        </w:rPr>
        <w:t>ОО «КазНИИМЭСХ»</w:t>
      </w:r>
      <w:r w:rsidR="00C65FE7">
        <w:rPr>
          <w:sz w:val="28"/>
          <w:szCs w:val="28"/>
          <w:lang w:val="kk-KZ"/>
        </w:rPr>
        <w:t>.</w:t>
      </w:r>
      <w:r w:rsidR="00BC0D2E" w:rsidRPr="00C65FE7">
        <w:rPr>
          <w:sz w:val="28"/>
          <w:szCs w:val="28"/>
          <w:lang w:val="kk-KZ"/>
        </w:rPr>
        <w:t xml:space="preserve"> Имеются протокола заседаний кафедры о включении той или иной дисциплины по рекомендации работодателя и «Анкеты работодателей об удовлетворенности ОП». Предложено разместить рецензии и отзывы от работодателей на сайт университета.</w:t>
      </w:r>
    </w:p>
    <w:p w:rsidR="00BC0D2E" w:rsidRPr="00C65FE7" w:rsidRDefault="009E64F7" w:rsidP="00BC0D2E">
      <w:pPr>
        <w:pStyle w:val="a5"/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  <w:lang w:val="kk-KZ"/>
        </w:rPr>
      </w:pPr>
      <w:r w:rsidRPr="00C65FE7">
        <w:rPr>
          <w:sz w:val="28"/>
          <w:szCs w:val="28"/>
        </w:rPr>
        <w:t xml:space="preserve">Стандарт 2 – </w:t>
      </w:r>
      <w:r w:rsidR="00BC0D2E" w:rsidRPr="00C65FE7">
        <w:rPr>
          <w:bCs/>
          <w:sz w:val="28"/>
          <w:szCs w:val="28"/>
          <w:lang w:val="kk-KZ"/>
        </w:rPr>
        <w:t xml:space="preserve">По специальности </w:t>
      </w:r>
      <w:r w:rsidR="00BC0D2E" w:rsidRPr="00C65FE7">
        <w:rPr>
          <w:bCs/>
          <w:sz w:val="28"/>
          <w:szCs w:val="28"/>
        </w:rPr>
        <w:t xml:space="preserve">5В080600 </w:t>
      </w:r>
      <w:r w:rsidR="00BC0D2E" w:rsidRPr="00C65FE7">
        <w:rPr>
          <w:bCs/>
          <w:sz w:val="28"/>
          <w:szCs w:val="28"/>
          <w:lang w:val="kk-KZ"/>
        </w:rPr>
        <w:t>«</w:t>
      </w:r>
      <w:r w:rsidR="00BC0D2E" w:rsidRPr="00C65FE7">
        <w:rPr>
          <w:bCs/>
          <w:sz w:val="28"/>
          <w:szCs w:val="28"/>
        </w:rPr>
        <w:t>Аграрная техника и технологи</w:t>
      </w:r>
      <w:r w:rsidR="00BC0D2E" w:rsidRPr="00C65FE7">
        <w:rPr>
          <w:bCs/>
          <w:sz w:val="28"/>
          <w:szCs w:val="28"/>
          <w:lang w:val="kk-KZ"/>
        </w:rPr>
        <w:t xml:space="preserve">я», предложено </w:t>
      </w:r>
      <w:r w:rsidR="00BC0D2E" w:rsidRPr="00C65FE7">
        <w:rPr>
          <w:bCs/>
          <w:sz w:val="28"/>
          <w:szCs w:val="28"/>
        </w:rPr>
        <w:t xml:space="preserve"> з</w:t>
      </w:r>
      <w:r w:rsidR="00BC0D2E" w:rsidRPr="00C65FE7">
        <w:rPr>
          <w:bCs/>
          <w:sz w:val="28"/>
          <w:szCs w:val="28"/>
          <w:lang w:val="kk-KZ"/>
        </w:rPr>
        <w:t>аключить договора меморандумы с зарубежными Вузами</w:t>
      </w:r>
      <w:r w:rsidR="00BC0D2E" w:rsidRPr="00C65FE7">
        <w:rPr>
          <w:bCs/>
          <w:sz w:val="28"/>
          <w:szCs w:val="28"/>
        </w:rPr>
        <w:t>-</w:t>
      </w:r>
      <w:r w:rsidR="00BC0D2E" w:rsidRPr="00C65FE7">
        <w:rPr>
          <w:bCs/>
          <w:sz w:val="28"/>
          <w:szCs w:val="28"/>
          <w:lang w:val="kk-KZ"/>
        </w:rPr>
        <w:t>партнерами по двудипломному образованию.</w:t>
      </w:r>
    </w:p>
    <w:p w:rsidR="00BC0D2E" w:rsidRPr="00C65FE7" w:rsidRDefault="009E64F7" w:rsidP="00BC0D2E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MO"/>
        </w:rPr>
      </w:pPr>
      <w:r w:rsidRPr="00C65FE7">
        <w:rPr>
          <w:rFonts w:ascii="Times New Roman" w:hAnsi="Times New Roman"/>
          <w:sz w:val="28"/>
          <w:szCs w:val="28"/>
        </w:rPr>
        <w:t xml:space="preserve">Стандарт 3 – </w:t>
      </w:r>
      <w:r w:rsidR="00BC0D2E" w:rsidRPr="00C65FE7">
        <w:rPr>
          <w:rFonts w:ascii="Times New Roman" w:hAnsi="Times New Roman"/>
          <w:sz w:val="28"/>
          <w:szCs w:val="28"/>
          <w:lang w:val="kk-KZ"/>
        </w:rPr>
        <w:t>Чтобы вести непрерывный контроль за успеваемостью обучающихся  и учитывать «</w:t>
      </w:r>
      <w:r w:rsidR="00BC0D2E" w:rsidRPr="00C65FE7">
        <w:rPr>
          <w:rFonts w:ascii="Times New Roman" w:hAnsi="Times New Roman"/>
          <w:sz w:val="28"/>
          <w:szCs w:val="28"/>
        </w:rPr>
        <w:t xml:space="preserve">Уровень знаний </w:t>
      </w:r>
      <w:proofErr w:type="spellStart"/>
      <w:r w:rsidR="00BC0D2E" w:rsidRPr="00C65FE7">
        <w:rPr>
          <w:rFonts w:ascii="Times New Roman" w:hAnsi="Times New Roman"/>
          <w:sz w:val="28"/>
          <w:szCs w:val="28"/>
        </w:rPr>
        <w:t>обучающихс</w:t>
      </w:r>
      <w:proofErr w:type="spellEnd"/>
      <w:r w:rsidR="00BC0D2E" w:rsidRPr="00C65FE7">
        <w:rPr>
          <w:rFonts w:ascii="Times New Roman" w:hAnsi="Times New Roman"/>
          <w:sz w:val="28"/>
          <w:szCs w:val="28"/>
          <w:lang w:val="kk-KZ"/>
        </w:rPr>
        <w:t xml:space="preserve">я» предложено </w:t>
      </w:r>
      <w:proofErr w:type="spellStart"/>
      <w:r w:rsidR="00BC0D2E" w:rsidRPr="00C65FE7">
        <w:rPr>
          <w:rFonts w:ascii="Times New Roman" w:hAnsi="Times New Roman"/>
          <w:sz w:val="28"/>
          <w:szCs w:val="28"/>
        </w:rPr>
        <w:t>выстав</w:t>
      </w:r>
      <w:proofErr w:type="spellEnd"/>
      <w:r w:rsidR="00BC0D2E" w:rsidRPr="00C65FE7">
        <w:rPr>
          <w:rFonts w:ascii="Times New Roman" w:hAnsi="Times New Roman"/>
          <w:sz w:val="28"/>
          <w:szCs w:val="28"/>
          <w:lang w:val="kk-KZ"/>
        </w:rPr>
        <w:t xml:space="preserve">лять </w:t>
      </w:r>
      <w:r w:rsidR="00BC0D2E" w:rsidRPr="00C65FE7">
        <w:rPr>
          <w:rFonts w:ascii="Times New Roman" w:hAnsi="Times New Roman"/>
          <w:sz w:val="28"/>
          <w:szCs w:val="28"/>
        </w:rPr>
        <w:t>в электрон</w:t>
      </w:r>
      <w:r w:rsidR="00BC0D2E" w:rsidRPr="00C65FE7">
        <w:rPr>
          <w:rFonts w:ascii="Times New Roman" w:hAnsi="Times New Roman"/>
          <w:sz w:val="28"/>
          <w:szCs w:val="28"/>
          <w:lang w:val="kk-KZ"/>
        </w:rPr>
        <w:t>ную</w:t>
      </w:r>
      <w:r w:rsidR="00BC0D2E" w:rsidRPr="00C65FE7">
        <w:rPr>
          <w:rFonts w:ascii="Times New Roman" w:hAnsi="Times New Roman"/>
          <w:sz w:val="28"/>
          <w:szCs w:val="28"/>
        </w:rPr>
        <w:t xml:space="preserve"> ба</w:t>
      </w:r>
      <w:r w:rsidR="00BC0D2E" w:rsidRPr="00C65FE7">
        <w:rPr>
          <w:rFonts w:ascii="Times New Roman" w:hAnsi="Times New Roman"/>
          <w:sz w:val="28"/>
          <w:szCs w:val="28"/>
          <w:lang w:val="kk-KZ"/>
        </w:rPr>
        <w:t>зу</w:t>
      </w:r>
      <w:r w:rsidR="00BC0D2E" w:rsidRPr="00C65FE7">
        <w:rPr>
          <w:rFonts w:ascii="Times New Roman" w:hAnsi="Times New Roman"/>
          <w:sz w:val="28"/>
          <w:szCs w:val="28"/>
        </w:rPr>
        <w:t>(</w:t>
      </w:r>
      <w:hyperlink r:id="rId10" w:history="1">
        <w:r w:rsidR="00BC0D2E" w:rsidRPr="00C65FE7">
          <w:rPr>
            <w:rFonts w:ascii="Times New Roman" w:hAnsi="Times New Roman"/>
            <w:color w:val="0033CC"/>
            <w:sz w:val="28"/>
            <w:szCs w:val="28"/>
          </w:rPr>
          <w:t>www.ksu.edu.kz</w:t>
        </w:r>
      </w:hyperlink>
      <w:r w:rsidR="00BC0D2E" w:rsidRPr="00C65FE7">
        <w:rPr>
          <w:rFonts w:ascii="Times New Roman" w:hAnsi="Times New Roman"/>
          <w:sz w:val="28"/>
          <w:szCs w:val="28"/>
          <w:lang w:val="kk-KZ"/>
        </w:rPr>
        <w:t>) оценки и текущего контроля (ЛПЗ</w:t>
      </w:r>
      <w:proofErr w:type="gramStart"/>
      <w:r w:rsidR="00BC0D2E" w:rsidRPr="00C65FE7">
        <w:rPr>
          <w:rFonts w:ascii="Times New Roman" w:hAnsi="Times New Roman"/>
          <w:sz w:val="28"/>
          <w:szCs w:val="28"/>
          <w:lang w:val="kk-KZ"/>
        </w:rPr>
        <w:t>,П</w:t>
      </w:r>
      <w:proofErr w:type="gramEnd"/>
      <w:r w:rsidR="00BC0D2E" w:rsidRPr="00C65FE7">
        <w:rPr>
          <w:rFonts w:ascii="Times New Roman" w:hAnsi="Times New Roman"/>
          <w:sz w:val="28"/>
          <w:szCs w:val="28"/>
          <w:lang w:val="kk-KZ"/>
        </w:rPr>
        <w:t>З,СРС)</w:t>
      </w:r>
      <w:r w:rsidR="00BC0D2E" w:rsidRPr="00C65FE7">
        <w:rPr>
          <w:rFonts w:ascii="Times New Roman" w:hAnsi="Times New Roman"/>
          <w:sz w:val="28"/>
          <w:szCs w:val="28"/>
          <w:lang w:val="ru-MO"/>
        </w:rPr>
        <w:t>.</w:t>
      </w:r>
    </w:p>
    <w:p w:rsidR="00BC0D2E" w:rsidRPr="009E64F7" w:rsidRDefault="009E64F7" w:rsidP="00BC0D2E">
      <w:pPr>
        <w:pStyle w:val="a5"/>
        <w:ind w:left="0" w:firstLine="567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>Стандарт 4</w:t>
      </w:r>
      <w:r w:rsidRPr="009E64F7">
        <w:rPr>
          <w:b/>
          <w:i/>
          <w:sz w:val="28"/>
          <w:szCs w:val="28"/>
        </w:rPr>
        <w:t xml:space="preserve"> – </w:t>
      </w:r>
      <w:r w:rsidR="00BC0D2E" w:rsidRPr="009E64F7">
        <w:rPr>
          <w:sz w:val="28"/>
          <w:szCs w:val="28"/>
          <w:lang w:val="kk-KZ"/>
        </w:rPr>
        <w:t>Активизировать участие ППС кафедры «Машин, тракторов и автомобилей» в грантовом финансировании  научных проектов.</w:t>
      </w:r>
    </w:p>
    <w:p w:rsidR="00BC0D2E" w:rsidRDefault="00BC0D2E" w:rsidP="00BC0D2E">
      <w:pPr>
        <w:pStyle w:val="a5"/>
        <w:ind w:left="0" w:firstLine="567"/>
        <w:jc w:val="both"/>
        <w:rPr>
          <w:lang w:val="kk-KZ"/>
        </w:rPr>
      </w:pPr>
    </w:p>
    <w:p w:rsidR="00BC0D2E" w:rsidRPr="00654378" w:rsidRDefault="009E64F7" w:rsidP="00BC0D2E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BC0D2E" w:rsidRPr="00984D7A">
        <w:rPr>
          <w:b/>
          <w:sz w:val="28"/>
          <w:szCs w:val="28"/>
        </w:rPr>
        <w:t>9</w:t>
      </w:r>
      <w:r w:rsidR="00BC0D2E" w:rsidRPr="00984D7A">
        <w:rPr>
          <w:b/>
        </w:rPr>
        <w:t>)</w:t>
      </w:r>
      <w:r w:rsidR="00BC0D2E">
        <w:rPr>
          <w:b/>
          <w:i/>
        </w:rPr>
        <w:t xml:space="preserve"> </w:t>
      </w:r>
      <w:r w:rsidR="00BC0D2E">
        <w:rPr>
          <w:b/>
          <w:bCs/>
          <w:sz w:val="28"/>
          <w:szCs w:val="28"/>
        </w:rPr>
        <w:t>5В</w:t>
      </w:r>
      <w:r w:rsidR="00BC0D2E" w:rsidRPr="00654378">
        <w:rPr>
          <w:b/>
          <w:bCs/>
          <w:sz w:val="28"/>
          <w:szCs w:val="28"/>
        </w:rPr>
        <w:t>07</w:t>
      </w:r>
      <w:r w:rsidR="00BC0D2E">
        <w:rPr>
          <w:b/>
          <w:bCs/>
          <w:sz w:val="28"/>
          <w:szCs w:val="28"/>
        </w:rPr>
        <w:t>18</w:t>
      </w:r>
      <w:r w:rsidR="00BC0D2E" w:rsidRPr="00654378">
        <w:rPr>
          <w:b/>
          <w:bCs/>
          <w:sz w:val="28"/>
          <w:szCs w:val="28"/>
        </w:rPr>
        <w:t xml:space="preserve">00 – </w:t>
      </w:r>
      <w:r w:rsidR="00BC0D2E">
        <w:rPr>
          <w:b/>
          <w:bCs/>
          <w:sz w:val="28"/>
          <w:szCs w:val="28"/>
        </w:rPr>
        <w:t>Электроэнергетика</w:t>
      </w:r>
    </w:p>
    <w:p w:rsidR="00BC0D2E" w:rsidRPr="00C65FE7" w:rsidRDefault="009E64F7" w:rsidP="00BC0D2E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65FE7">
        <w:rPr>
          <w:rFonts w:ascii="Times New Roman" w:hAnsi="Times New Roman"/>
          <w:sz w:val="28"/>
          <w:szCs w:val="28"/>
        </w:rPr>
        <w:t xml:space="preserve">Стандарт 1 – </w:t>
      </w:r>
      <w:r w:rsidR="00BC0D2E" w:rsidRPr="00C65FE7">
        <w:rPr>
          <w:rFonts w:ascii="Times New Roman" w:hAnsi="Times New Roman"/>
          <w:sz w:val="28"/>
          <w:szCs w:val="28"/>
        </w:rPr>
        <w:t xml:space="preserve">Расширить список работодателей, с которыми согласуются </w:t>
      </w:r>
      <w:r w:rsidR="00BC0D2E" w:rsidRPr="00C65FE7">
        <w:rPr>
          <w:rFonts w:ascii="Times New Roman" w:hAnsi="Times New Roman"/>
          <w:bCs/>
          <w:iCs/>
          <w:sz w:val="28"/>
          <w:szCs w:val="28"/>
        </w:rPr>
        <w:t>и пересматриваются цели.</w:t>
      </w:r>
    </w:p>
    <w:p w:rsidR="00BC0D2E" w:rsidRPr="00C65FE7" w:rsidRDefault="009E64F7" w:rsidP="00BC0D2E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</w:t>
      </w:r>
      <w:r w:rsidR="00984D7A">
        <w:rPr>
          <w:sz w:val="28"/>
          <w:szCs w:val="28"/>
        </w:rPr>
        <w:t xml:space="preserve"> </w:t>
      </w:r>
      <w:r w:rsidRPr="00C65FE7">
        <w:rPr>
          <w:sz w:val="28"/>
          <w:szCs w:val="28"/>
        </w:rPr>
        <w:t xml:space="preserve">Стандарт 2 – </w:t>
      </w:r>
      <w:r w:rsidR="00BC0D2E" w:rsidRPr="00C65FE7">
        <w:rPr>
          <w:sz w:val="28"/>
          <w:szCs w:val="28"/>
        </w:rPr>
        <w:t>Активизировать использование элементов дуального обучения с участием работодателей, филиалов кафедры и баз практики по специальности 5В07180 – «Электроэнергетика», для увеличения доли практико-ориентированной направленности в учебном процессе и исключения явления «</w:t>
      </w:r>
      <w:proofErr w:type="spellStart"/>
      <w:r w:rsidR="00BC0D2E" w:rsidRPr="00C65FE7">
        <w:rPr>
          <w:sz w:val="28"/>
          <w:szCs w:val="28"/>
        </w:rPr>
        <w:t>доучивания</w:t>
      </w:r>
      <w:proofErr w:type="spellEnd"/>
      <w:r w:rsidR="00BC0D2E" w:rsidRPr="00C65FE7">
        <w:rPr>
          <w:sz w:val="28"/>
          <w:szCs w:val="28"/>
        </w:rPr>
        <w:t xml:space="preserve">» на производстве. </w:t>
      </w:r>
    </w:p>
    <w:p w:rsidR="00BC0D2E" w:rsidRPr="00C65FE7" w:rsidRDefault="009E64F7" w:rsidP="00BC0D2E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</w:t>
      </w:r>
      <w:r w:rsidR="00984D7A">
        <w:rPr>
          <w:sz w:val="28"/>
          <w:szCs w:val="28"/>
        </w:rPr>
        <w:t xml:space="preserve"> </w:t>
      </w:r>
      <w:r w:rsidRPr="00C65FE7">
        <w:rPr>
          <w:sz w:val="28"/>
          <w:szCs w:val="28"/>
        </w:rPr>
        <w:t>Стандарт 3</w:t>
      </w:r>
      <w:r w:rsidR="00C65FE7">
        <w:rPr>
          <w:sz w:val="28"/>
          <w:szCs w:val="28"/>
        </w:rPr>
        <w:t xml:space="preserve"> </w:t>
      </w:r>
      <w:r w:rsidRPr="00C65FE7">
        <w:rPr>
          <w:sz w:val="28"/>
          <w:szCs w:val="28"/>
        </w:rPr>
        <w:t>–</w:t>
      </w:r>
      <w:r w:rsidR="00BC0D2E" w:rsidRPr="00C65FE7">
        <w:rPr>
          <w:sz w:val="28"/>
          <w:szCs w:val="28"/>
        </w:rPr>
        <w:t xml:space="preserve"> Повышать активность участия студентов специальности «Электроэнергетика» на областных, республиканских, международных конференциях, семинарах, олимпиадах. </w:t>
      </w:r>
    </w:p>
    <w:p w:rsidR="00BC0D2E" w:rsidRPr="00C65FE7" w:rsidRDefault="009E64F7" w:rsidP="00B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E7">
        <w:rPr>
          <w:rFonts w:ascii="Times New Roman" w:hAnsi="Times New Roman"/>
          <w:sz w:val="28"/>
          <w:szCs w:val="28"/>
        </w:rPr>
        <w:t xml:space="preserve">Стандарт 4 – </w:t>
      </w:r>
      <w:r w:rsidR="00BC0D2E" w:rsidRPr="00C65FE7">
        <w:rPr>
          <w:rFonts w:ascii="Times New Roman" w:hAnsi="Times New Roman" w:cs="Times New Roman"/>
          <w:sz w:val="28"/>
          <w:szCs w:val="28"/>
        </w:rPr>
        <w:t xml:space="preserve">Активнее привлекать инженеров- практиков в качестве </w:t>
      </w:r>
      <w:proofErr w:type="spellStart"/>
      <w:r w:rsidR="00BC0D2E" w:rsidRPr="00C65FE7">
        <w:rPr>
          <w:rFonts w:ascii="Times New Roman" w:hAnsi="Times New Roman" w:cs="Times New Roman"/>
          <w:sz w:val="28"/>
          <w:szCs w:val="28"/>
        </w:rPr>
        <w:t>преподавателейпо</w:t>
      </w:r>
      <w:proofErr w:type="spellEnd"/>
      <w:r w:rsidR="00BC0D2E" w:rsidRPr="00C65FE7">
        <w:rPr>
          <w:rFonts w:ascii="Times New Roman" w:hAnsi="Times New Roman" w:cs="Times New Roman"/>
          <w:sz w:val="28"/>
          <w:szCs w:val="28"/>
        </w:rPr>
        <w:t xml:space="preserve"> дисциплинам образовательных программ;</w:t>
      </w:r>
    </w:p>
    <w:p w:rsidR="00BC0D2E" w:rsidRPr="00C65FE7" w:rsidRDefault="00BC0D2E" w:rsidP="00B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E7">
        <w:rPr>
          <w:rFonts w:ascii="Times New Roman" w:hAnsi="Times New Roman" w:cs="Times New Roman"/>
          <w:sz w:val="28"/>
          <w:szCs w:val="28"/>
        </w:rPr>
        <w:lastRenderedPageBreak/>
        <w:t>- Продолжить формирование кадрового резерва профессорско-преподавательского состава кафедры, посредством обучения в магистратуре и докторантуре.</w:t>
      </w:r>
    </w:p>
    <w:p w:rsidR="00BC0D2E" w:rsidRPr="00C65FE7" w:rsidRDefault="009E64F7" w:rsidP="00BC0D2E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</w:t>
      </w:r>
      <w:r w:rsidR="00BC0D2E" w:rsidRPr="00C65FE7">
        <w:rPr>
          <w:sz w:val="28"/>
          <w:szCs w:val="28"/>
        </w:rPr>
        <w:t xml:space="preserve">       </w:t>
      </w:r>
      <w:r w:rsidRPr="00C65FE7">
        <w:rPr>
          <w:sz w:val="28"/>
          <w:szCs w:val="28"/>
        </w:rPr>
        <w:t>Стандарт 6 –</w:t>
      </w:r>
      <w:r w:rsidR="00BC0D2E" w:rsidRPr="00C65FE7">
        <w:rPr>
          <w:sz w:val="28"/>
          <w:szCs w:val="28"/>
        </w:rPr>
        <w:t xml:space="preserve"> Усилить оснащение специализированных кабинетов и лабораторий по дисциплинам образовательной программы новым современным электротехническим оборудованием для производства контроля и измерений параметров исследований (</w:t>
      </w:r>
      <w:proofErr w:type="spellStart"/>
      <w:r w:rsidR="00BC0D2E" w:rsidRPr="00C65FE7">
        <w:rPr>
          <w:sz w:val="28"/>
          <w:szCs w:val="28"/>
        </w:rPr>
        <w:t>мультиметры</w:t>
      </w:r>
      <w:proofErr w:type="spellEnd"/>
      <w:r w:rsidR="00BC0D2E" w:rsidRPr="00C65FE7">
        <w:rPr>
          <w:sz w:val="28"/>
          <w:szCs w:val="28"/>
        </w:rPr>
        <w:t xml:space="preserve">, паяльные станции, </w:t>
      </w:r>
      <w:proofErr w:type="spellStart"/>
      <w:r w:rsidR="00BC0D2E" w:rsidRPr="00C65FE7">
        <w:rPr>
          <w:sz w:val="28"/>
          <w:szCs w:val="28"/>
        </w:rPr>
        <w:t>электроустановочные</w:t>
      </w:r>
      <w:proofErr w:type="spellEnd"/>
      <w:r w:rsidR="00BC0D2E" w:rsidRPr="00C65FE7">
        <w:rPr>
          <w:sz w:val="28"/>
          <w:szCs w:val="28"/>
        </w:rPr>
        <w:t xml:space="preserve"> изделия и материалы, лабораторные комплексы по дисциплине «Электрические машины» «Промышленная электроника» и т.д.);</w:t>
      </w:r>
    </w:p>
    <w:p w:rsidR="00BC0D2E" w:rsidRPr="00C65FE7" w:rsidRDefault="00BC0D2E" w:rsidP="00BC0D2E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- Пополнять библиотечный фонд и учебно-методические ресурсы дисциплин специальности на государственном языке обучения по профилирующим дисциплинам кафедры, </w:t>
      </w:r>
      <w:proofErr w:type="gramStart"/>
      <w:r w:rsidRPr="00C65FE7">
        <w:rPr>
          <w:sz w:val="28"/>
          <w:szCs w:val="28"/>
        </w:rPr>
        <w:t>результатами</w:t>
      </w:r>
      <w:proofErr w:type="gramEnd"/>
      <w:r w:rsidRPr="00C65FE7">
        <w:rPr>
          <w:sz w:val="28"/>
          <w:szCs w:val="28"/>
        </w:rPr>
        <w:t xml:space="preserve"> обучения которых являются практические компетенции студентов, таких как «Монтаж электроустановок», Релейная защита и автоматика»;</w:t>
      </w:r>
    </w:p>
    <w:p w:rsidR="00BC0D2E" w:rsidRPr="00C65FE7" w:rsidRDefault="00BC0D2E" w:rsidP="00BC0D2E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- Обновить компьютерные классы, закреплённые за кафедрой, новыми современными моделями компьютеров для реализации обучения компьютерному проектированию студентов специальности по дисциплинам «Математические задачи и компьютерное моделирование в электроэнергетике», «Проектировании систем электроснабжения».  </w:t>
      </w:r>
    </w:p>
    <w:p w:rsidR="00BC0D2E" w:rsidRPr="00C65FE7" w:rsidRDefault="009E64F7" w:rsidP="00BC0D2E">
      <w:pPr>
        <w:ind w:firstLine="709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Стандарт 7 – </w:t>
      </w:r>
      <w:r w:rsidR="00BC0D2E" w:rsidRPr="00C65FE7">
        <w:rPr>
          <w:sz w:val="28"/>
          <w:szCs w:val="28"/>
        </w:rPr>
        <w:t xml:space="preserve">Для формирования качественного и количественного контингента студентов по специальности 5В071800 – «Электроэнергетика» необходимо продолжать повышать уровень информирования общественности города </w:t>
      </w:r>
      <w:proofErr w:type="spellStart"/>
      <w:r w:rsidR="00BC0D2E" w:rsidRPr="00C65FE7">
        <w:rPr>
          <w:sz w:val="28"/>
          <w:szCs w:val="28"/>
        </w:rPr>
        <w:t>Костанай</w:t>
      </w:r>
      <w:proofErr w:type="spellEnd"/>
      <w:r w:rsidR="00BC0D2E" w:rsidRPr="00C65FE7">
        <w:rPr>
          <w:sz w:val="28"/>
          <w:szCs w:val="28"/>
        </w:rPr>
        <w:t xml:space="preserve"> и области, о преимуществах и привлекательности обучения в КГУ имени А. </w:t>
      </w:r>
      <w:proofErr w:type="spellStart"/>
      <w:r w:rsidR="00BC0D2E" w:rsidRPr="00C65FE7">
        <w:rPr>
          <w:sz w:val="28"/>
          <w:szCs w:val="28"/>
        </w:rPr>
        <w:t>Байтурсынова</w:t>
      </w:r>
      <w:proofErr w:type="spellEnd"/>
      <w:r w:rsidR="00BC0D2E" w:rsidRPr="00C65FE7">
        <w:rPr>
          <w:sz w:val="28"/>
          <w:szCs w:val="28"/>
        </w:rPr>
        <w:t xml:space="preserve">. </w:t>
      </w:r>
    </w:p>
    <w:p w:rsidR="00BC0D2E" w:rsidRDefault="00BC0D2E" w:rsidP="00BC0D2E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  </w:t>
      </w:r>
      <w:r w:rsidR="009E64F7" w:rsidRPr="00C65FE7">
        <w:rPr>
          <w:sz w:val="28"/>
          <w:szCs w:val="28"/>
        </w:rPr>
        <w:t xml:space="preserve">Стандарт 9 – </w:t>
      </w:r>
      <w:r w:rsidRPr="00C65FE7">
        <w:rPr>
          <w:sz w:val="28"/>
          <w:szCs w:val="28"/>
        </w:rPr>
        <w:t>Совершенствовать работу по координации трудоустройства выпускников специальности 5В071800 – «Электроэнергетика», в том числе и выпускников, обучающихся по государственной программе</w:t>
      </w:r>
      <w:r w:rsidRPr="0084429A">
        <w:rPr>
          <w:sz w:val="28"/>
          <w:szCs w:val="28"/>
        </w:rPr>
        <w:t xml:space="preserve"> </w:t>
      </w:r>
      <w:proofErr w:type="spellStart"/>
      <w:r w:rsidRPr="0084429A">
        <w:rPr>
          <w:sz w:val="28"/>
          <w:szCs w:val="28"/>
        </w:rPr>
        <w:t>Серпін</w:t>
      </w:r>
      <w:proofErr w:type="spellEnd"/>
      <w:r w:rsidRPr="0084429A">
        <w:rPr>
          <w:sz w:val="28"/>
          <w:szCs w:val="28"/>
        </w:rPr>
        <w:t xml:space="preserve">. </w:t>
      </w:r>
    </w:p>
    <w:p w:rsidR="006F609F" w:rsidRDefault="006F609F" w:rsidP="00BC0D2E">
      <w:pPr>
        <w:jc w:val="both"/>
        <w:rPr>
          <w:sz w:val="28"/>
          <w:szCs w:val="28"/>
        </w:rPr>
      </w:pPr>
    </w:p>
    <w:p w:rsidR="006F609F" w:rsidRDefault="006F609F" w:rsidP="006F609F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609F">
        <w:rPr>
          <w:b/>
          <w:bCs/>
          <w:sz w:val="28"/>
          <w:szCs w:val="28"/>
        </w:rPr>
        <w:t>5В070100 – Биотехнология</w:t>
      </w:r>
    </w:p>
    <w:p w:rsidR="006F609F" w:rsidRPr="00C65FE7" w:rsidRDefault="006F609F" w:rsidP="006F609F">
      <w:pPr>
        <w:pStyle w:val="a5"/>
        <w:ind w:left="0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</w:rPr>
        <w:t xml:space="preserve">          </w:t>
      </w:r>
      <w:r w:rsidRPr="00C65FE7">
        <w:rPr>
          <w:sz w:val="28"/>
          <w:szCs w:val="28"/>
        </w:rPr>
        <w:t xml:space="preserve">Стандарт 3 – </w:t>
      </w:r>
      <w:r w:rsidRPr="00C65FE7">
        <w:rPr>
          <w:sz w:val="28"/>
          <w:szCs w:val="28"/>
          <w:shd w:val="clear" w:color="auto" w:fill="FFFFFF"/>
        </w:rPr>
        <w:t xml:space="preserve">Составить каталог дисциплин с возможностью преподавания на английском языке для реализации программы </w:t>
      </w:r>
      <w:proofErr w:type="spellStart"/>
      <w:r w:rsidRPr="00C65FE7">
        <w:rPr>
          <w:sz w:val="28"/>
          <w:szCs w:val="28"/>
        </w:rPr>
        <w:t>полиязычного</w:t>
      </w:r>
      <w:proofErr w:type="spellEnd"/>
      <w:r w:rsidRPr="00C65FE7">
        <w:rPr>
          <w:sz w:val="28"/>
          <w:szCs w:val="28"/>
        </w:rPr>
        <w:t xml:space="preserve"> образования по специальности 5В070100-Биотехнология;</w:t>
      </w:r>
    </w:p>
    <w:p w:rsidR="006F609F" w:rsidRPr="00C65FE7" w:rsidRDefault="006F609F" w:rsidP="006F609F">
      <w:pPr>
        <w:pStyle w:val="a5"/>
        <w:shd w:val="clear" w:color="auto" w:fill="FFFFFF"/>
        <w:spacing w:after="160" w:line="256" w:lineRule="auto"/>
        <w:ind w:left="0" w:firstLine="567"/>
        <w:jc w:val="both"/>
        <w:rPr>
          <w:rFonts w:eastAsia="Calibri"/>
          <w:color w:val="FF0000"/>
          <w:sz w:val="28"/>
          <w:szCs w:val="28"/>
        </w:rPr>
      </w:pPr>
      <w:r w:rsidRPr="00C65FE7">
        <w:rPr>
          <w:sz w:val="28"/>
          <w:szCs w:val="28"/>
        </w:rPr>
        <w:t xml:space="preserve">  Стандарт 4 – </w:t>
      </w:r>
      <w:r w:rsidRPr="00C65FE7">
        <w:rPr>
          <w:sz w:val="28"/>
          <w:szCs w:val="28"/>
          <w:shd w:val="clear" w:color="auto" w:fill="FFFFFF"/>
        </w:rPr>
        <w:t>Продолжить работу по изданию учебно-методической литературы с грифом РУМС</w:t>
      </w:r>
      <w:r w:rsidRPr="00C65FE7">
        <w:rPr>
          <w:sz w:val="28"/>
          <w:szCs w:val="28"/>
        </w:rPr>
        <w:t>;</w:t>
      </w:r>
    </w:p>
    <w:p w:rsidR="006F609F" w:rsidRPr="00C65FE7" w:rsidRDefault="006F609F" w:rsidP="006F609F">
      <w:pPr>
        <w:pStyle w:val="a5"/>
        <w:ind w:left="0" w:firstLine="709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 xml:space="preserve">Стандарт 6 – </w:t>
      </w:r>
      <w:r w:rsidRPr="00C65FE7">
        <w:rPr>
          <w:sz w:val="28"/>
          <w:szCs w:val="28"/>
          <w:lang w:val="kk-KZ"/>
        </w:rPr>
        <w:t xml:space="preserve">Дукомплектовать </w:t>
      </w:r>
      <w:r w:rsidRPr="00C65FE7">
        <w:rPr>
          <w:sz w:val="28"/>
          <w:szCs w:val="28"/>
        </w:rPr>
        <w:t>материально-техническую базу</w:t>
      </w:r>
      <w:r w:rsidRPr="00C65FE7">
        <w:rPr>
          <w:sz w:val="28"/>
          <w:szCs w:val="28"/>
          <w:lang w:val="kk-KZ"/>
        </w:rPr>
        <w:t>,</w:t>
      </w:r>
      <w:r w:rsidRPr="00C65FE7">
        <w:rPr>
          <w:sz w:val="28"/>
          <w:szCs w:val="28"/>
        </w:rPr>
        <w:t xml:space="preserve"> приобрести Ламинарный бокс</w:t>
      </w:r>
      <w:r w:rsidRPr="00C65FE7">
        <w:rPr>
          <w:sz w:val="28"/>
          <w:szCs w:val="28"/>
          <w:lang w:val="kk-KZ"/>
        </w:rPr>
        <w:t xml:space="preserve">, </w:t>
      </w:r>
      <w:r w:rsidRPr="00C65FE7">
        <w:rPr>
          <w:sz w:val="28"/>
          <w:szCs w:val="28"/>
        </w:rPr>
        <w:t xml:space="preserve"> </w:t>
      </w:r>
      <w:r w:rsidRPr="00C65FE7">
        <w:rPr>
          <w:sz w:val="28"/>
          <w:szCs w:val="28"/>
          <w:lang w:val="kk-KZ"/>
        </w:rPr>
        <w:t>дозаторы, микроскопы, орбитальный шейкер, термостат.</w:t>
      </w:r>
    </w:p>
    <w:p w:rsidR="006F609F" w:rsidRPr="00C65FE7" w:rsidRDefault="006F609F" w:rsidP="006F609F">
      <w:pPr>
        <w:ind w:firstLine="709"/>
        <w:jc w:val="both"/>
        <w:rPr>
          <w:sz w:val="28"/>
          <w:szCs w:val="28"/>
          <w:lang w:val="kk-KZ"/>
        </w:rPr>
      </w:pPr>
    </w:p>
    <w:p w:rsidR="006F609F" w:rsidRPr="00C65FE7" w:rsidRDefault="006F609F" w:rsidP="006F609F">
      <w:pPr>
        <w:pStyle w:val="a5"/>
        <w:shd w:val="clear" w:color="auto" w:fill="FFFFFF"/>
        <w:ind w:left="1125"/>
        <w:jc w:val="both"/>
        <w:rPr>
          <w:bCs/>
          <w:sz w:val="28"/>
          <w:szCs w:val="28"/>
        </w:rPr>
      </w:pPr>
    </w:p>
    <w:p w:rsidR="006F609F" w:rsidRDefault="006F609F" w:rsidP="006F6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A33EB">
        <w:rPr>
          <w:rFonts w:ascii="Times New Roman" w:hAnsi="Times New Roman" w:cs="Times New Roman"/>
          <w:sz w:val="28"/>
          <w:szCs w:val="28"/>
        </w:rPr>
        <w:t xml:space="preserve"> экспертизы представленного отчета </w:t>
      </w:r>
      <w:r>
        <w:rPr>
          <w:rFonts w:ascii="Times New Roman" w:hAnsi="Times New Roman" w:cs="Times New Roman"/>
          <w:sz w:val="28"/>
          <w:szCs w:val="28"/>
        </w:rPr>
        <w:t xml:space="preserve">и внешнего визита экспертной комиссии </w:t>
      </w:r>
      <w:r w:rsidRPr="00EA33EB">
        <w:rPr>
          <w:rFonts w:ascii="Times New Roman" w:hAnsi="Times New Roman" w:cs="Times New Roman"/>
          <w:sz w:val="28"/>
          <w:szCs w:val="28"/>
        </w:rPr>
        <w:t xml:space="preserve">на соответствие стандартам и критериям специализированной аккредитации </w:t>
      </w:r>
      <w:proofErr w:type="spellStart"/>
      <w:r w:rsidRPr="00EA33EB">
        <w:rPr>
          <w:rFonts w:ascii="Times New Roman" w:hAnsi="Times New Roman" w:cs="Times New Roman"/>
          <w:sz w:val="28"/>
          <w:szCs w:val="28"/>
          <w:lang w:val="en-US"/>
        </w:rPr>
        <w:t>KazSEE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выдвигает следующие предложения </w:t>
      </w:r>
      <w:r w:rsidRPr="004E2649">
        <w:rPr>
          <w:rFonts w:ascii="Times New Roman" w:hAnsi="Times New Roman" w:cs="Times New Roman"/>
          <w:sz w:val="28"/>
          <w:szCs w:val="28"/>
        </w:rPr>
        <w:t>по</w:t>
      </w:r>
      <w:r w:rsidRPr="004E2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FE7" w:rsidRPr="00C65FE7">
        <w:rPr>
          <w:rFonts w:ascii="Times New Roman" w:hAnsi="Times New Roman" w:cs="Times New Roman"/>
          <w:sz w:val="28"/>
          <w:szCs w:val="28"/>
        </w:rPr>
        <w:t>5</w:t>
      </w:r>
      <w:r w:rsidR="00C6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4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26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 магистратуры:</w:t>
      </w:r>
    </w:p>
    <w:p w:rsidR="006F609F" w:rsidRPr="006F609F" w:rsidRDefault="006F609F" w:rsidP="006F60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6М</w:t>
      </w:r>
      <w:r w:rsidRPr="002D02BE">
        <w:rPr>
          <w:rFonts w:ascii="Times New Roman" w:hAnsi="Times New Roman"/>
          <w:b/>
          <w:sz w:val="28"/>
          <w:szCs w:val="28"/>
        </w:rPr>
        <w:t>070400- Вычислительная техника и программное обеспечение</w:t>
      </w:r>
    </w:p>
    <w:p w:rsidR="006F609F" w:rsidRPr="00C65FE7" w:rsidRDefault="006F609F" w:rsidP="006F6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E7">
        <w:rPr>
          <w:rFonts w:ascii="Times New Roman" w:hAnsi="Times New Roman" w:cs="Times New Roman"/>
          <w:sz w:val="28"/>
          <w:szCs w:val="28"/>
        </w:rPr>
        <w:t xml:space="preserve">Стандарт 2 - </w:t>
      </w:r>
      <w:r w:rsidRPr="00C65FE7">
        <w:rPr>
          <w:rFonts w:ascii="Times New Roman" w:hAnsi="Times New Roman"/>
          <w:sz w:val="28"/>
          <w:szCs w:val="28"/>
        </w:rPr>
        <w:t xml:space="preserve">Разработать образовательную программу </w:t>
      </w:r>
      <w:r w:rsidRPr="00C65FE7">
        <w:rPr>
          <w:rFonts w:ascii="Times New Roman" w:hAnsi="Times New Roman" w:cs="Times New Roman"/>
          <w:sz w:val="28"/>
          <w:szCs w:val="28"/>
        </w:rPr>
        <w:t xml:space="preserve">специальности 6М070400 </w:t>
      </w:r>
      <w:r w:rsidRPr="00C65FE7">
        <w:rPr>
          <w:rFonts w:ascii="Times New Roman" w:hAnsi="Times New Roman"/>
          <w:sz w:val="28"/>
          <w:szCs w:val="28"/>
        </w:rPr>
        <w:t xml:space="preserve">– Вычислительная техника и программное обеспечение для </w:t>
      </w:r>
      <w:proofErr w:type="spellStart"/>
      <w:r w:rsidRPr="00C65FE7">
        <w:rPr>
          <w:rFonts w:ascii="Times New Roman" w:hAnsi="Times New Roman"/>
          <w:sz w:val="28"/>
          <w:szCs w:val="28"/>
        </w:rPr>
        <w:t>полиязычных</w:t>
      </w:r>
      <w:proofErr w:type="spellEnd"/>
      <w:r w:rsidRPr="00C65FE7">
        <w:rPr>
          <w:rFonts w:ascii="Times New Roman" w:hAnsi="Times New Roman"/>
          <w:sz w:val="28"/>
          <w:szCs w:val="28"/>
        </w:rPr>
        <w:t xml:space="preserve"> групп;</w:t>
      </w:r>
    </w:p>
    <w:p w:rsidR="006F609F" w:rsidRPr="00C65FE7" w:rsidRDefault="006F609F" w:rsidP="006F60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FE7">
        <w:rPr>
          <w:sz w:val="28"/>
          <w:szCs w:val="28"/>
        </w:rPr>
        <w:t>Стандарт 4 - Разработать план  работы по обмену опытом  с зарубежными ВУЗами;</w:t>
      </w:r>
    </w:p>
    <w:p w:rsidR="006F609F" w:rsidRPr="00DF2B59" w:rsidRDefault="006F609F" w:rsidP="006F6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E7">
        <w:rPr>
          <w:rFonts w:ascii="Times New Roman" w:hAnsi="Times New Roman" w:cs="Times New Roman"/>
          <w:sz w:val="28"/>
          <w:szCs w:val="28"/>
        </w:rPr>
        <w:t>Стандарт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0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B59">
        <w:rPr>
          <w:rFonts w:ascii="Times New Roman" w:hAnsi="Times New Roman" w:cs="Times New Roman"/>
          <w:sz w:val="28"/>
          <w:szCs w:val="28"/>
        </w:rPr>
        <w:t>Продолжить работу по сотруднич</w:t>
      </w:r>
      <w:r>
        <w:rPr>
          <w:rFonts w:ascii="Times New Roman" w:hAnsi="Times New Roman" w:cs="Times New Roman"/>
          <w:sz w:val="28"/>
          <w:szCs w:val="28"/>
        </w:rPr>
        <w:t>еству с ассоциацией выпускников, осуществлять публикации в средствах массовой информации о специальности и их достижениях.</w:t>
      </w:r>
    </w:p>
    <w:p w:rsidR="006F609F" w:rsidRPr="00DF2B59" w:rsidRDefault="006F609F" w:rsidP="006F60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9F" w:rsidRPr="006F609F" w:rsidRDefault="006F609F" w:rsidP="006F609F">
      <w:pPr>
        <w:pStyle w:val="a5"/>
        <w:numPr>
          <w:ilvl w:val="0"/>
          <w:numId w:val="7"/>
        </w:num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6F609F">
        <w:rPr>
          <w:b/>
          <w:bCs/>
          <w:sz w:val="28"/>
          <w:szCs w:val="28"/>
        </w:rPr>
        <w:t xml:space="preserve">6М072400 – </w:t>
      </w:r>
      <w:r w:rsidRPr="006F609F">
        <w:rPr>
          <w:b/>
          <w:sz w:val="28"/>
          <w:szCs w:val="28"/>
        </w:rPr>
        <w:t>Технологические машины и оборудование (по отраслям)</w:t>
      </w:r>
    </w:p>
    <w:p w:rsidR="006F609F" w:rsidRPr="00C65FE7" w:rsidRDefault="00BE5CA4" w:rsidP="00BE5CA4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5FE7">
        <w:rPr>
          <w:rFonts w:ascii="Times New Roman" w:hAnsi="Times New Roman" w:cs="Times New Roman"/>
          <w:sz w:val="28"/>
          <w:szCs w:val="28"/>
        </w:rPr>
        <w:t xml:space="preserve">Стандарт 1 – </w:t>
      </w:r>
      <w:r w:rsidR="006F609F" w:rsidRPr="00C65FE7">
        <w:rPr>
          <w:rFonts w:ascii="Times New Roman" w:hAnsi="Times New Roman" w:cs="Times New Roman"/>
          <w:sz w:val="28"/>
          <w:szCs w:val="28"/>
        </w:rPr>
        <w:t xml:space="preserve">Расширить список работодателей, с которыми согласуются </w:t>
      </w:r>
      <w:r w:rsidR="006F609F" w:rsidRPr="00C65FE7">
        <w:rPr>
          <w:rFonts w:ascii="Times New Roman" w:hAnsi="Times New Roman" w:cs="Times New Roman"/>
          <w:bCs/>
          <w:iCs/>
          <w:sz w:val="28"/>
          <w:szCs w:val="28"/>
        </w:rPr>
        <w:t>и пересматриваются цели.</w:t>
      </w:r>
    </w:p>
    <w:p w:rsidR="00BE5CA4" w:rsidRPr="00C65FE7" w:rsidRDefault="00BE5CA4" w:rsidP="00BE5CA4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Стандарт 2 – Разработать механизмы доступности курсов для магистров с особыми потребностями.</w:t>
      </w:r>
    </w:p>
    <w:p w:rsidR="00BE5CA4" w:rsidRPr="00C65FE7" w:rsidRDefault="00BE5CA4" w:rsidP="00BE5CA4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Стандарт 3 – Расширить внутригосударственную академическую мобильность.</w:t>
      </w:r>
    </w:p>
    <w:p w:rsidR="00BE5CA4" w:rsidRPr="00C65FE7" w:rsidRDefault="00BE5CA4" w:rsidP="00BE5C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65FE7">
        <w:rPr>
          <w:rFonts w:ascii="Times New Roman" w:hAnsi="Times New Roman"/>
          <w:sz w:val="28"/>
          <w:szCs w:val="28"/>
        </w:rPr>
        <w:t xml:space="preserve"> Стандарт 4 – Провести мониторинг проблем </w:t>
      </w:r>
      <w:proofErr w:type="spellStart"/>
      <w:r w:rsidRPr="00C65FE7">
        <w:rPr>
          <w:rFonts w:ascii="Times New Roman" w:hAnsi="Times New Roman"/>
          <w:sz w:val="28"/>
          <w:szCs w:val="28"/>
        </w:rPr>
        <w:t>Костанайского</w:t>
      </w:r>
      <w:proofErr w:type="spellEnd"/>
      <w:r w:rsidRPr="00C65FE7">
        <w:rPr>
          <w:rFonts w:ascii="Times New Roman" w:hAnsi="Times New Roman"/>
          <w:sz w:val="28"/>
          <w:szCs w:val="28"/>
        </w:rPr>
        <w:t xml:space="preserve"> региона для </w:t>
      </w:r>
      <w:r w:rsidRPr="00C65FE7">
        <w:rPr>
          <w:rFonts w:ascii="Times New Roman" w:hAnsi="Times New Roman"/>
          <w:bCs/>
          <w:sz w:val="28"/>
          <w:szCs w:val="28"/>
        </w:rPr>
        <w:t xml:space="preserve">заключения хоздоговоров и участию в конкурсах на </w:t>
      </w:r>
      <w:proofErr w:type="spellStart"/>
      <w:r w:rsidRPr="00C65FE7">
        <w:rPr>
          <w:rFonts w:ascii="Times New Roman" w:hAnsi="Times New Roman"/>
          <w:bCs/>
          <w:sz w:val="28"/>
          <w:szCs w:val="28"/>
        </w:rPr>
        <w:t>грантовое</w:t>
      </w:r>
      <w:proofErr w:type="spellEnd"/>
      <w:r w:rsidRPr="00C65FE7">
        <w:rPr>
          <w:rFonts w:ascii="Times New Roman" w:hAnsi="Times New Roman"/>
          <w:bCs/>
          <w:sz w:val="28"/>
          <w:szCs w:val="28"/>
        </w:rPr>
        <w:t xml:space="preserve"> финансирование.</w:t>
      </w:r>
    </w:p>
    <w:p w:rsidR="00BE5CA4" w:rsidRPr="00C65FE7" w:rsidRDefault="00BE5CA4" w:rsidP="00BE5CA4">
      <w:pPr>
        <w:pStyle w:val="a7"/>
        <w:ind w:left="-567" w:firstLine="567"/>
        <w:rPr>
          <w:rFonts w:ascii="Times New Roman" w:hAnsi="Times New Roman"/>
          <w:sz w:val="28"/>
          <w:szCs w:val="28"/>
        </w:rPr>
      </w:pPr>
      <w:r w:rsidRPr="00C65FE7">
        <w:rPr>
          <w:rFonts w:ascii="Times New Roman" w:hAnsi="Times New Roman"/>
          <w:sz w:val="28"/>
          <w:szCs w:val="28"/>
        </w:rPr>
        <w:t xml:space="preserve">         Стандарт 5 – Расширить базы практик и стажировок магистрантов.</w:t>
      </w:r>
    </w:p>
    <w:p w:rsidR="00BE5CA4" w:rsidRPr="00C65FE7" w:rsidRDefault="00BE5CA4" w:rsidP="00BE5CA4">
      <w:pPr>
        <w:ind w:left="-567"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 Стандарт 6 – </w:t>
      </w:r>
      <w:r w:rsidRPr="00C65FE7">
        <w:rPr>
          <w:sz w:val="28"/>
          <w:szCs w:val="28"/>
          <w:lang w:val="kk-KZ"/>
        </w:rPr>
        <w:t xml:space="preserve">Обеспечить корпус 3 университета сплошной зоной покрытия </w:t>
      </w:r>
      <w:proofErr w:type="spellStart"/>
      <w:r w:rsidRPr="00C65FE7">
        <w:rPr>
          <w:sz w:val="28"/>
          <w:szCs w:val="28"/>
          <w:lang w:val="en-US"/>
        </w:rPr>
        <w:t>wi</w:t>
      </w:r>
      <w:proofErr w:type="spellEnd"/>
      <w:r w:rsidRPr="00C65FE7">
        <w:rPr>
          <w:sz w:val="28"/>
          <w:szCs w:val="28"/>
        </w:rPr>
        <w:t>-</w:t>
      </w:r>
      <w:r w:rsidRPr="00C65FE7">
        <w:rPr>
          <w:sz w:val="28"/>
          <w:szCs w:val="28"/>
          <w:lang w:val="en-US"/>
        </w:rPr>
        <w:t>fi</w:t>
      </w:r>
      <w:r w:rsidRPr="00C65FE7">
        <w:rPr>
          <w:sz w:val="28"/>
          <w:szCs w:val="28"/>
        </w:rPr>
        <w:t>.</w:t>
      </w:r>
    </w:p>
    <w:p w:rsidR="00BE5CA4" w:rsidRPr="00C65FE7" w:rsidRDefault="00BE5CA4" w:rsidP="00BE5C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Стандарт 7 – О</w:t>
      </w:r>
      <w:r w:rsidRPr="00C65FE7">
        <w:rPr>
          <w:color w:val="000000"/>
          <w:sz w:val="28"/>
          <w:szCs w:val="28"/>
        </w:rPr>
        <w:t>бновить компьютерный парк кафедры.</w:t>
      </w:r>
    </w:p>
    <w:p w:rsidR="00BE5CA4" w:rsidRDefault="00BE5CA4" w:rsidP="00BE5CA4">
      <w:pPr>
        <w:ind w:firstLine="567"/>
        <w:jc w:val="both"/>
        <w:rPr>
          <w:bCs/>
          <w:sz w:val="28"/>
          <w:szCs w:val="28"/>
        </w:rPr>
      </w:pPr>
      <w:r w:rsidRPr="00C65FE7">
        <w:rPr>
          <w:sz w:val="28"/>
          <w:szCs w:val="28"/>
        </w:rPr>
        <w:t xml:space="preserve"> Стандарт 8</w:t>
      </w:r>
      <w:r w:rsidRPr="00BE5CA4">
        <w:rPr>
          <w:b/>
          <w:i/>
          <w:sz w:val="28"/>
          <w:szCs w:val="28"/>
        </w:rPr>
        <w:t xml:space="preserve"> – </w:t>
      </w:r>
      <w:r w:rsidRPr="00BE5CA4">
        <w:rPr>
          <w:bCs/>
          <w:sz w:val="28"/>
          <w:szCs w:val="28"/>
        </w:rPr>
        <w:t>Сертифицировать учебную лабораторию «Машиностроение» кафедры, чтобы иметь возможность оказывать услуги сторонним организациям.</w:t>
      </w:r>
    </w:p>
    <w:p w:rsidR="00F14CFE" w:rsidRDefault="00F14CFE" w:rsidP="00BE5CA4">
      <w:pPr>
        <w:ind w:firstLine="567"/>
        <w:jc w:val="both"/>
        <w:rPr>
          <w:bCs/>
          <w:sz w:val="28"/>
          <w:szCs w:val="28"/>
        </w:rPr>
      </w:pPr>
    </w:p>
    <w:p w:rsidR="00F14CFE" w:rsidRPr="00F14CFE" w:rsidRDefault="00F14CFE" w:rsidP="00F14CFE">
      <w:pPr>
        <w:pStyle w:val="a5"/>
        <w:numPr>
          <w:ilvl w:val="0"/>
          <w:numId w:val="7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F14CFE">
        <w:rPr>
          <w:b/>
          <w:bCs/>
          <w:sz w:val="28"/>
          <w:szCs w:val="28"/>
        </w:rPr>
        <w:t>6М080600 – Аграрная техника и технология</w:t>
      </w:r>
    </w:p>
    <w:p w:rsidR="00F14CFE" w:rsidRPr="00C65FE7" w:rsidRDefault="00E7219D" w:rsidP="00E7219D">
      <w:pPr>
        <w:pStyle w:val="a5"/>
        <w:widowControl w:val="0"/>
        <w:tabs>
          <w:tab w:val="left" w:pos="709"/>
        </w:tabs>
        <w:ind w:left="0" w:firstLine="709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 xml:space="preserve">Стандарт 1 – </w:t>
      </w:r>
      <w:r w:rsidR="00F14CFE" w:rsidRPr="00C65FE7">
        <w:rPr>
          <w:sz w:val="28"/>
          <w:szCs w:val="28"/>
          <w:lang w:val="kk-KZ"/>
        </w:rPr>
        <w:t>Предложено своевременно вести работу по актуализации сайта университета, расширить информацию  по образовательным программам, по обновлению перечня дисциплин.</w:t>
      </w:r>
    </w:p>
    <w:p w:rsidR="00F14CFE" w:rsidRPr="00C65FE7" w:rsidRDefault="00E7219D" w:rsidP="00F14CFE">
      <w:pPr>
        <w:pStyle w:val="a5"/>
        <w:widowControl w:val="0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Стандарт 2 – </w:t>
      </w:r>
      <w:r w:rsidR="00F14CFE" w:rsidRPr="00C65FE7">
        <w:rPr>
          <w:sz w:val="28"/>
          <w:szCs w:val="28"/>
          <w:lang w:val="kk-KZ"/>
        </w:rPr>
        <w:t>П</w:t>
      </w:r>
      <w:r w:rsidRPr="00C65FE7">
        <w:rPr>
          <w:sz w:val="28"/>
          <w:szCs w:val="28"/>
          <w:lang w:val="kk-KZ"/>
        </w:rPr>
        <w:t>р</w:t>
      </w:r>
      <w:r w:rsidR="00F14CFE" w:rsidRPr="00C65FE7">
        <w:rPr>
          <w:sz w:val="28"/>
          <w:szCs w:val="28"/>
          <w:lang w:val="kk-KZ"/>
        </w:rPr>
        <w:t xml:space="preserve">едлагается разработать образовательную программу по специальности </w:t>
      </w:r>
      <w:r w:rsidR="00F14CFE" w:rsidRPr="00C65FE7">
        <w:rPr>
          <w:sz w:val="28"/>
          <w:szCs w:val="28"/>
        </w:rPr>
        <w:t>6</w:t>
      </w:r>
      <w:r w:rsidR="00F14CFE" w:rsidRPr="00C65FE7">
        <w:rPr>
          <w:sz w:val="28"/>
          <w:szCs w:val="28"/>
          <w:lang w:val="kk-KZ"/>
        </w:rPr>
        <w:t>М</w:t>
      </w:r>
      <w:r w:rsidR="00F14CFE" w:rsidRPr="00C65FE7">
        <w:rPr>
          <w:sz w:val="28"/>
          <w:szCs w:val="28"/>
        </w:rPr>
        <w:t xml:space="preserve">080600- </w:t>
      </w:r>
      <w:r w:rsidR="00F14CFE" w:rsidRPr="00C65FE7">
        <w:rPr>
          <w:bCs/>
          <w:sz w:val="28"/>
          <w:szCs w:val="28"/>
          <w:lang w:val="kk-KZ"/>
        </w:rPr>
        <w:t>«</w:t>
      </w:r>
      <w:r w:rsidR="00F14CFE" w:rsidRPr="00C65FE7">
        <w:rPr>
          <w:bCs/>
          <w:sz w:val="28"/>
          <w:szCs w:val="28"/>
        </w:rPr>
        <w:t>Аграрная техника и технологии</w:t>
      </w:r>
      <w:r w:rsidR="00F14CFE" w:rsidRPr="00C65FE7">
        <w:rPr>
          <w:bCs/>
          <w:sz w:val="28"/>
          <w:szCs w:val="28"/>
          <w:lang w:val="kk-KZ"/>
        </w:rPr>
        <w:t>» для полиязычных групп.</w:t>
      </w:r>
    </w:p>
    <w:p w:rsidR="00F14CFE" w:rsidRPr="00C65FE7" w:rsidRDefault="00E7219D" w:rsidP="00F14CFE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MO"/>
        </w:rPr>
      </w:pPr>
      <w:r w:rsidRPr="00C65FE7">
        <w:rPr>
          <w:rFonts w:ascii="Times New Roman" w:hAnsi="Times New Roman"/>
          <w:sz w:val="28"/>
          <w:szCs w:val="28"/>
        </w:rPr>
        <w:t xml:space="preserve">Стандарт 3 – </w:t>
      </w:r>
      <w:r w:rsidR="00F14CFE" w:rsidRPr="00C65FE7">
        <w:rPr>
          <w:rFonts w:ascii="Times New Roman" w:hAnsi="Times New Roman"/>
          <w:sz w:val="28"/>
          <w:szCs w:val="28"/>
          <w:lang w:val="kk-KZ"/>
        </w:rPr>
        <w:t>Чтобы вести непрерывный контроль за успеваемостью обучающихся  и учитывать «</w:t>
      </w:r>
      <w:r w:rsidR="00F14CFE" w:rsidRPr="00C65FE7">
        <w:rPr>
          <w:rFonts w:ascii="Times New Roman" w:hAnsi="Times New Roman"/>
          <w:sz w:val="28"/>
          <w:szCs w:val="28"/>
        </w:rPr>
        <w:t xml:space="preserve">Уровень знаний </w:t>
      </w:r>
      <w:proofErr w:type="spellStart"/>
      <w:r w:rsidR="00F14CFE" w:rsidRPr="00C65FE7">
        <w:rPr>
          <w:rFonts w:ascii="Times New Roman" w:hAnsi="Times New Roman"/>
          <w:sz w:val="28"/>
          <w:szCs w:val="28"/>
        </w:rPr>
        <w:t>обучающихс</w:t>
      </w:r>
      <w:proofErr w:type="spellEnd"/>
      <w:r w:rsidR="00F14CFE" w:rsidRPr="00C65FE7">
        <w:rPr>
          <w:rFonts w:ascii="Times New Roman" w:hAnsi="Times New Roman"/>
          <w:sz w:val="28"/>
          <w:szCs w:val="28"/>
          <w:lang w:val="kk-KZ"/>
        </w:rPr>
        <w:t xml:space="preserve">я» предложено </w:t>
      </w:r>
      <w:proofErr w:type="spellStart"/>
      <w:r w:rsidR="00F14CFE" w:rsidRPr="00C65FE7">
        <w:rPr>
          <w:rFonts w:ascii="Times New Roman" w:hAnsi="Times New Roman"/>
          <w:sz w:val="28"/>
          <w:szCs w:val="28"/>
        </w:rPr>
        <w:t>выстав</w:t>
      </w:r>
      <w:proofErr w:type="spellEnd"/>
      <w:r w:rsidR="00F14CFE" w:rsidRPr="00C65FE7">
        <w:rPr>
          <w:rFonts w:ascii="Times New Roman" w:hAnsi="Times New Roman"/>
          <w:sz w:val="28"/>
          <w:szCs w:val="28"/>
          <w:lang w:val="kk-KZ"/>
        </w:rPr>
        <w:t xml:space="preserve">лять </w:t>
      </w:r>
      <w:r w:rsidR="00F14CFE" w:rsidRPr="00C65FE7">
        <w:rPr>
          <w:rFonts w:ascii="Times New Roman" w:hAnsi="Times New Roman"/>
          <w:sz w:val="28"/>
          <w:szCs w:val="28"/>
        </w:rPr>
        <w:t>в электрон</w:t>
      </w:r>
      <w:r w:rsidR="00F14CFE" w:rsidRPr="00C65FE7">
        <w:rPr>
          <w:rFonts w:ascii="Times New Roman" w:hAnsi="Times New Roman"/>
          <w:sz w:val="28"/>
          <w:szCs w:val="28"/>
          <w:lang w:val="kk-KZ"/>
        </w:rPr>
        <w:t>ную</w:t>
      </w:r>
      <w:r w:rsidR="00F14CFE" w:rsidRPr="00C65FE7">
        <w:rPr>
          <w:rFonts w:ascii="Times New Roman" w:hAnsi="Times New Roman"/>
          <w:sz w:val="28"/>
          <w:szCs w:val="28"/>
        </w:rPr>
        <w:t xml:space="preserve"> ба</w:t>
      </w:r>
      <w:r w:rsidR="00F14CFE" w:rsidRPr="00C65FE7">
        <w:rPr>
          <w:rFonts w:ascii="Times New Roman" w:hAnsi="Times New Roman"/>
          <w:sz w:val="28"/>
          <w:szCs w:val="28"/>
          <w:lang w:val="kk-KZ"/>
        </w:rPr>
        <w:t>зу</w:t>
      </w:r>
      <w:r w:rsidR="00F14CFE" w:rsidRPr="00C65FE7">
        <w:rPr>
          <w:rFonts w:ascii="Times New Roman" w:hAnsi="Times New Roman"/>
          <w:sz w:val="28"/>
          <w:szCs w:val="28"/>
        </w:rPr>
        <w:t>(</w:t>
      </w:r>
      <w:hyperlink r:id="rId11" w:history="1">
        <w:r w:rsidR="00F14CFE" w:rsidRPr="00C65FE7">
          <w:rPr>
            <w:rFonts w:ascii="Times New Roman" w:hAnsi="Times New Roman"/>
            <w:color w:val="0033CC"/>
            <w:sz w:val="28"/>
            <w:szCs w:val="28"/>
          </w:rPr>
          <w:t>www.ksu.edu.kz</w:t>
        </w:r>
      </w:hyperlink>
      <w:r w:rsidR="00F14CFE" w:rsidRPr="00C65FE7">
        <w:rPr>
          <w:rFonts w:ascii="Times New Roman" w:hAnsi="Times New Roman"/>
          <w:sz w:val="28"/>
          <w:szCs w:val="28"/>
          <w:lang w:val="kk-KZ"/>
        </w:rPr>
        <w:t>) оценки и текущего контроля (ЛПЗ</w:t>
      </w:r>
      <w:proofErr w:type="gramStart"/>
      <w:r w:rsidR="00F14CFE" w:rsidRPr="00C65FE7">
        <w:rPr>
          <w:rFonts w:ascii="Times New Roman" w:hAnsi="Times New Roman"/>
          <w:sz w:val="28"/>
          <w:szCs w:val="28"/>
          <w:lang w:val="kk-KZ"/>
        </w:rPr>
        <w:t>,П</w:t>
      </w:r>
      <w:proofErr w:type="gramEnd"/>
      <w:r w:rsidR="00F14CFE" w:rsidRPr="00C65FE7">
        <w:rPr>
          <w:rFonts w:ascii="Times New Roman" w:hAnsi="Times New Roman"/>
          <w:sz w:val="28"/>
          <w:szCs w:val="28"/>
          <w:lang w:val="kk-KZ"/>
        </w:rPr>
        <w:t>З,СРС)</w:t>
      </w:r>
      <w:r w:rsidR="00F14CFE" w:rsidRPr="00C65FE7">
        <w:rPr>
          <w:rFonts w:ascii="Times New Roman" w:hAnsi="Times New Roman"/>
          <w:sz w:val="28"/>
          <w:szCs w:val="28"/>
          <w:lang w:val="ru-MO"/>
        </w:rPr>
        <w:t>.</w:t>
      </w:r>
    </w:p>
    <w:p w:rsidR="00F14CFE" w:rsidRPr="00E7219D" w:rsidRDefault="00E7219D" w:rsidP="00F14CFE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>Стандарт 4</w:t>
      </w:r>
      <w:r w:rsidRPr="00E7219D">
        <w:rPr>
          <w:b/>
          <w:i/>
          <w:sz w:val="28"/>
          <w:szCs w:val="28"/>
        </w:rPr>
        <w:t xml:space="preserve"> – </w:t>
      </w:r>
      <w:r w:rsidR="00F14CFE" w:rsidRPr="00E7219D">
        <w:rPr>
          <w:sz w:val="28"/>
          <w:szCs w:val="28"/>
          <w:lang w:val="kk-KZ"/>
        </w:rPr>
        <w:t xml:space="preserve">Предложено активизировать участие ППС в семинарах, ассоциациях, консалтингах по развитию АПК, в системе развития региона. </w:t>
      </w:r>
    </w:p>
    <w:p w:rsidR="00F14CFE" w:rsidRPr="00E7219D" w:rsidRDefault="00F14CFE" w:rsidP="00F14CFE">
      <w:pPr>
        <w:ind w:firstLine="567"/>
        <w:jc w:val="both"/>
        <w:rPr>
          <w:i/>
          <w:sz w:val="28"/>
          <w:szCs w:val="28"/>
          <w:lang w:val="ru-MO"/>
        </w:rPr>
      </w:pPr>
    </w:p>
    <w:p w:rsidR="00E7219D" w:rsidRPr="00E7219D" w:rsidRDefault="00E7219D" w:rsidP="00E7219D">
      <w:pPr>
        <w:pStyle w:val="a5"/>
        <w:ind w:left="1069"/>
        <w:jc w:val="both"/>
        <w:rPr>
          <w:b/>
          <w:i/>
        </w:rPr>
      </w:pPr>
    </w:p>
    <w:p w:rsidR="00E7219D" w:rsidRPr="00E7219D" w:rsidRDefault="00E7219D" w:rsidP="00E7219D">
      <w:pPr>
        <w:pStyle w:val="a5"/>
        <w:numPr>
          <w:ilvl w:val="0"/>
          <w:numId w:val="7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E7219D">
        <w:rPr>
          <w:b/>
          <w:bCs/>
          <w:sz w:val="28"/>
          <w:szCs w:val="28"/>
        </w:rPr>
        <w:lastRenderedPageBreak/>
        <w:t>6М070300 – Информационные системы</w:t>
      </w:r>
    </w:p>
    <w:p w:rsidR="00E7219D" w:rsidRDefault="00E7219D" w:rsidP="00E721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 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721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F280F">
        <w:rPr>
          <w:rFonts w:ascii="Times New Roman" w:hAnsi="Times New Roman"/>
          <w:sz w:val="28"/>
          <w:szCs w:val="28"/>
        </w:rPr>
        <w:t>Распространить применение смешанной технологии обучения на образовательную программу 6</w:t>
      </w:r>
      <w:r w:rsidRPr="000F280F">
        <w:rPr>
          <w:rFonts w:ascii="Times New Roman" w:hAnsi="Times New Roman"/>
          <w:sz w:val="28"/>
          <w:szCs w:val="28"/>
          <w:lang w:val="en-US"/>
        </w:rPr>
        <w:t>M</w:t>
      </w:r>
      <w:r w:rsidRPr="000F280F">
        <w:rPr>
          <w:rFonts w:ascii="Times New Roman" w:hAnsi="Times New Roman"/>
          <w:sz w:val="28"/>
          <w:szCs w:val="28"/>
        </w:rPr>
        <w:t>070300 - Информационные системы</w:t>
      </w:r>
      <w:r>
        <w:rPr>
          <w:rFonts w:ascii="Times New Roman" w:hAnsi="Times New Roman"/>
          <w:sz w:val="28"/>
          <w:szCs w:val="28"/>
        </w:rPr>
        <w:t>;</w:t>
      </w:r>
      <w:r w:rsidRPr="000F280F">
        <w:rPr>
          <w:rFonts w:ascii="Times New Roman" w:hAnsi="Times New Roman"/>
          <w:sz w:val="28"/>
          <w:szCs w:val="28"/>
        </w:rPr>
        <w:t xml:space="preserve"> </w:t>
      </w:r>
    </w:p>
    <w:p w:rsidR="00E7219D" w:rsidRDefault="00E7219D" w:rsidP="00E721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-Увеличить количество двусторонних соглашений с зарубежными вузами для прохождения стажировок и академической мобильности магистрантов.</w:t>
      </w:r>
    </w:p>
    <w:p w:rsidR="00E7219D" w:rsidRDefault="00E7219D" w:rsidP="00E721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219D" w:rsidRPr="00E7219D" w:rsidRDefault="00E7219D" w:rsidP="00E7219D">
      <w:pPr>
        <w:pStyle w:val="a5"/>
        <w:numPr>
          <w:ilvl w:val="0"/>
          <w:numId w:val="7"/>
        </w:num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E7219D">
        <w:rPr>
          <w:b/>
          <w:bCs/>
          <w:sz w:val="28"/>
          <w:szCs w:val="28"/>
        </w:rPr>
        <w:t>6М071800 – Электроэнергетика</w:t>
      </w:r>
    </w:p>
    <w:p w:rsidR="00E7219D" w:rsidRPr="00C65FE7" w:rsidRDefault="00E7219D" w:rsidP="00E72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5FE7">
        <w:rPr>
          <w:sz w:val="28"/>
          <w:szCs w:val="28"/>
        </w:rPr>
        <w:t>Стандарт 2 – Совершенствовать образовательную программу по специальности 6М071800 – «Электроэнергетика» с возможностью преподавания 30% профилирующих дисциплин по образовательной программе на английском языке, для международной привлекательности, увеличения количества участников внешней академической мобильности и эффективности зарубежных стажировок магистрантов;</w:t>
      </w:r>
    </w:p>
    <w:p w:rsidR="00E7219D" w:rsidRPr="00C65FE7" w:rsidRDefault="00E7219D" w:rsidP="00E7219D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 Стандарт 3 – Продолжать проведение научно-методических мероприятий с привлечением работодателей, выпускников и магистрантов, круглых столов и он-</w:t>
      </w:r>
      <w:proofErr w:type="spellStart"/>
      <w:r w:rsidRPr="00C65FE7">
        <w:rPr>
          <w:sz w:val="28"/>
          <w:szCs w:val="28"/>
        </w:rPr>
        <w:t>лайн</w:t>
      </w:r>
      <w:proofErr w:type="spellEnd"/>
      <w:r w:rsidRPr="00C65FE7">
        <w:rPr>
          <w:sz w:val="28"/>
          <w:szCs w:val="28"/>
        </w:rPr>
        <w:t xml:space="preserve"> конференций, на международном уровне по теме научных исследований и современным проблемным направлениям науки и техники;</w:t>
      </w:r>
    </w:p>
    <w:p w:rsidR="00E7219D" w:rsidRPr="00C65FE7" w:rsidRDefault="00E7219D" w:rsidP="00E7219D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 Стандарт 4 – Увеличить количество преподавателей образовательной программы с получением соответствующих сертификатов, усвоивших и ведущих занятия на иностранном языке, для международного признания образовательной программы;</w:t>
      </w:r>
    </w:p>
    <w:p w:rsidR="00E7219D" w:rsidRPr="00C65FE7" w:rsidRDefault="00E7219D" w:rsidP="00E7219D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  Стандарт 6 – Продолжать оснащение лабораторий по специальности 6М071800 – «Электроэнергетика» современной бесконтактной измерительной техникой и лабораторным оборудованием (измерительные мосты, бесконтактные термометры, манометры, </w:t>
      </w:r>
      <w:proofErr w:type="spellStart"/>
      <w:r w:rsidRPr="00C65FE7">
        <w:rPr>
          <w:sz w:val="28"/>
          <w:szCs w:val="28"/>
        </w:rPr>
        <w:t>тепловизоры</w:t>
      </w:r>
      <w:proofErr w:type="spellEnd"/>
      <w:r w:rsidRPr="00C65FE7">
        <w:rPr>
          <w:sz w:val="28"/>
          <w:szCs w:val="28"/>
        </w:rPr>
        <w:t>) для проведения магистрантами полноценных научных исследований;</w:t>
      </w:r>
    </w:p>
    <w:p w:rsidR="00E7219D" w:rsidRPr="007C0B4D" w:rsidRDefault="00E7219D" w:rsidP="00E7219D">
      <w:pPr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         Стандарт 9 – Установить постоянную связь с выпускниками специальности Электроэнергетика, достигшими высоких результатов в профессиональной деятельности, для передачи опыта, ведения занятий, помощи в трудоустрой</w:t>
      </w:r>
      <w:r w:rsidRPr="007C0B4D">
        <w:rPr>
          <w:sz w:val="28"/>
          <w:szCs w:val="28"/>
        </w:rPr>
        <w:t xml:space="preserve">стве выпускников </w:t>
      </w:r>
      <w:proofErr w:type="gramStart"/>
      <w:r w:rsidRPr="007C0B4D">
        <w:rPr>
          <w:sz w:val="28"/>
          <w:szCs w:val="28"/>
        </w:rPr>
        <w:t>–б</w:t>
      </w:r>
      <w:proofErr w:type="gramEnd"/>
      <w:r w:rsidRPr="007C0B4D">
        <w:rPr>
          <w:sz w:val="28"/>
          <w:szCs w:val="28"/>
        </w:rPr>
        <w:t>акалавров, для привлечения потенциальных абитуриентов и популяризации своей специальности.</w:t>
      </w:r>
    </w:p>
    <w:p w:rsidR="00E7219D" w:rsidRDefault="00E7219D" w:rsidP="00E72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19D" w:rsidRDefault="00E7219D" w:rsidP="00E72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A33EB">
        <w:rPr>
          <w:rFonts w:ascii="Times New Roman" w:hAnsi="Times New Roman" w:cs="Times New Roman"/>
          <w:sz w:val="28"/>
          <w:szCs w:val="28"/>
        </w:rPr>
        <w:t xml:space="preserve"> экспертизы представленного отчета </w:t>
      </w:r>
      <w:r>
        <w:rPr>
          <w:rFonts w:ascii="Times New Roman" w:hAnsi="Times New Roman" w:cs="Times New Roman"/>
          <w:sz w:val="28"/>
          <w:szCs w:val="28"/>
        </w:rPr>
        <w:t xml:space="preserve">и внешнего визита экспертной комиссии </w:t>
      </w:r>
      <w:r w:rsidRPr="00EA33EB">
        <w:rPr>
          <w:rFonts w:ascii="Times New Roman" w:hAnsi="Times New Roman" w:cs="Times New Roman"/>
          <w:sz w:val="28"/>
          <w:szCs w:val="28"/>
        </w:rPr>
        <w:t xml:space="preserve">на соответствие стандартам и критериям специализированной аккредитации </w:t>
      </w:r>
      <w:proofErr w:type="spellStart"/>
      <w:r w:rsidRPr="00EA33EB">
        <w:rPr>
          <w:rFonts w:ascii="Times New Roman" w:hAnsi="Times New Roman" w:cs="Times New Roman"/>
          <w:sz w:val="28"/>
          <w:szCs w:val="28"/>
          <w:lang w:val="en-US"/>
        </w:rPr>
        <w:t>KazSEE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выдвигает следующие предложения </w:t>
      </w:r>
      <w:r w:rsidRPr="004E2649">
        <w:rPr>
          <w:rFonts w:ascii="Times New Roman" w:hAnsi="Times New Roman" w:cs="Times New Roman"/>
          <w:sz w:val="28"/>
          <w:szCs w:val="28"/>
        </w:rPr>
        <w:t>по</w:t>
      </w:r>
      <w:r w:rsidRPr="004E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FE7" w:rsidRPr="00C65FE7">
        <w:rPr>
          <w:rFonts w:ascii="Times New Roman" w:hAnsi="Times New Roman" w:cs="Times New Roman"/>
          <w:sz w:val="28"/>
          <w:szCs w:val="28"/>
        </w:rPr>
        <w:t>3</w:t>
      </w:r>
      <w:r w:rsidRPr="004E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4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26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 докторантуры:</w:t>
      </w:r>
    </w:p>
    <w:p w:rsidR="00C65FE7" w:rsidRDefault="00C65FE7" w:rsidP="00E72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7D" w:rsidRPr="00851E7D" w:rsidRDefault="00851E7D" w:rsidP="00851E7D">
      <w:pPr>
        <w:pStyle w:val="a5"/>
        <w:numPr>
          <w:ilvl w:val="0"/>
          <w:numId w:val="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51E7D">
        <w:rPr>
          <w:b/>
          <w:bCs/>
          <w:sz w:val="28"/>
          <w:szCs w:val="28"/>
        </w:rPr>
        <w:t>6</w:t>
      </w:r>
      <w:r w:rsidRPr="00851E7D">
        <w:rPr>
          <w:b/>
          <w:bCs/>
          <w:sz w:val="28"/>
          <w:szCs w:val="28"/>
          <w:lang w:val="en-US"/>
        </w:rPr>
        <w:t>D</w:t>
      </w:r>
      <w:r w:rsidRPr="00851E7D">
        <w:rPr>
          <w:b/>
          <w:bCs/>
          <w:sz w:val="28"/>
          <w:szCs w:val="28"/>
        </w:rPr>
        <w:t>080600 – Аграрная техника и технология</w:t>
      </w:r>
    </w:p>
    <w:p w:rsidR="00851E7D" w:rsidRDefault="00851E7D" w:rsidP="00851E7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51E7D" w:rsidRPr="00B40DDD" w:rsidRDefault="00B40DDD" w:rsidP="00851E7D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65FE7">
        <w:rPr>
          <w:sz w:val="28"/>
          <w:szCs w:val="28"/>
        </w:rPr>
        <w:t>Стандарт 4</w:t>
      </w:r>
      <w:r w:rsidRPr="00B40DDD">
        <w:rPr>
          <w:b/>
          <w:i/>
          <w:sz w:val="28"/>
          <w:szCs w:val="28"/>
        </w:rPr>
        <w:t xml:space="preserve"> – </w:t>
      </w:r>
      <w:r w:rsidR="00851E7D" w:rsidRPr="00B40DDD">
        <w:rPr>
          <w:sz w:val="28"/>
          <w:szCs w:val="28"/>
          <w:shd w:val="clear" w:color="auto" w:fill="FFFFFF"/>
          <w:lang w:val="kk-KZ"/>
        </w:rPr>
        <w:t>Активизировать участие в международных образовательных проектах с целью профессионального развития ППС технических дисциплин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851E7D" w:rsidRPr="00851E7D" w:rsidRDefault="00851E7D" w:rsidP="00851E7D">
      <w:pPr>
        <w:pStyle w:val="a5"/>
        <w:numPr>
          <w:ilvl w:val="0"/>
          <w:numId w:val="8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851E7D">
        <w:rPr>
          <w:b/>
          <w:bCs/>
          <w:sz w:val="28"/>
          <w:szCs w:val="28"/>
        </w:rPr>
        <w:lastRenderedPageBreak/>
        <w:t>6D072400 – Технологические машины и оборудование (по отраслям)</w:t>
      </w:r>
    </w:p>
    <w:p w:rsidR="00984D7A" w:rsidRDefault="00B40DDD" w:rsidP="00851E7D">
      <w:pPr>
        <w:pStyle w:val="Defaul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1E7D" w:rsidRPr="00C65FE7" w:rsidRDefault="00B40DDD" w:rsidP="00851E7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5FE7">
        <w:rPr>
          <w:rFonts w:ascii="Times New Roman" w:hAnsi="Times New Roman" w:cs="Times New Roman"/>
          <w:sz w:val="28"/>
          <w:szCs w:val="28"/>
        </w:rPr>
        <w:t xml:space="preserve">Стандарт 2 – </w:t>
      </w:r>
      <w:r w:rsidR="00851E7D" w:rsidRPr="00C65FE7">
        <w:rPr>
          <w:rFonts w:ascii="Times New Roman" w:hAnsi="Times New Roman" w:cs="Times New Roman"/>
          <w:sz w:val="28"/>
          <w:szCs w:val="28"/>
        </w:rPr>
        <w:t>Составить перспективный план сотрудничества с вузами дальнего и ближнего зарубежья с целью осуществления совместных (международных) образовательных программ и научных проектов.</w:t>
      </w:r>
    </w:p>
    <w:p w:rsidR="00851E7D" w:rsidRPr="00C65FE7" w:rsidRDefault="00B40DDD" w:rsidP="00851E7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65FE7">
        <w:rPr>
          <w:rFonts w:ascii="Times New Roman" w:hAnsi="Times New Roman"/>
          <w:sz w:val="28"/>
          <w:szCs w:val="28"/>
        </w:rPr>
        <w:t xml:space="preserve"> Стандарт 3 – </w:t>
      </w:r>
      <w:r w:rsidR="00851E7D" w:rsidRPr="00C65FE7">
        <w:rPr>
          <w:rFonts w:ascii="Times New Roman" w:hAnsi="Times New Roman"/>
          <w:sz w:val="28"/>
          <w:szCs w:val="28"/>
          <w:lang w:val="kk-KZ"/>
        </w:rPr>
        <w:t>Активизировать публикационную активность докторантов в рейтинговых изданиях.</w:t>
      </w:r>
    </w:p>
    <w:p w:rsidR="00851E7D" w:rsidRPr="00C65FE7" w:rsidRDefault="00B40DDD" w:rsidP="00851E7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65FE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5FE7">
        <w:rPr>
          <w:rFonts w:ascii="Times New Roman" w:hAnsi="Times New Roman"/>
          <w:sz w:val="28"/>
          <w:szCs w:val="28"/>
        </w:rPr>
        <w:t xml:space="preserve">Стандарт 4 – </w:t>
      </w:r>
      <w:r w:rsidR="00851E7D" w:rsidRPr="00C65FE7">
        <w:rPr>
          <w:rFonts w:ascii="Times New Roman" w:hAnsi="Times New Roman"/>
          <w:sz w:val="28"/>
          <w:szCs w:val="28"/>
        </w:rPr>
        <w:t xml:space="preserve">Активизировать работу в рамках программ </w:t>
      </w:r>
      <w:proofErr w:type="spellStart"/>
      <w:r w:rsidR="00851E7D" w:rsidRPr="00C65FE7">
        <w:rPr>
          <w:rFonts w:ascii="Times New Roman" w:hAnsi="Times New Roman"/>
          <w:sz w:val="28"/>
          <w:szCs w:val="28"/>
        </w:rPr>
        <w:t>грантового</w:t>
      </w:r>
      <w:proofErr w:type="spellEnd"/>
      <w:r w:rsidR="00851E7D" w:rsidRPr="00C65FE7">
        <w:rPr>
          <w:rFonts w:ascii="Times New Roman" w:hAnsi="Times New Roman"/>
          <w:sz w:val="28"/>
          <w:szCs w:val="28"/>
        </w:rPr>
        <w:t xml:space="preserve"> финансирования и </w:t>
      </w:r>
      <w:proofErr w:type="spellStart"/>
      <w:proofErr w:type="gramStart"/>
      <w:r w:rsidR="00851E7D" w:rsidRPr="00C65FE7">
        <w:rPr>
          <w:rFonts w:ascii="Times New Roman" w:hAnsi="Times New Roman"/>
          <w:sz w:val="28"/>
          <w:szCs w:val="28"/>
        </w:rPr>
        <w:t>хоз</w:t>
      </w:r>
      <w:proofErr w:type="spellEnd"/>
      <w:r w:rsidR="00851E7D" w:rsidRPr="00C65FE7">
        <w:rPr>
          <w:rFonts w:ascii="Times New Roman" w:hAnsi="Times New Roman"/>
          <w:sz w:val="28"/>
          <w:szCs w:val="28"/>
        </w:rPr>
        <w:t xml:space="preserve"> договорных</w:t>
      </w:r>
      <w:proofErr w:type="gramEnd"/>
      <w:r w:rsidR="00851E7D" w:rsidRPr="00C65FE7">
        <w:rPr>
          <w:rFonts w:ascii="Times New Roman" w:hAnsi="Times New Roman"/>
          <w:sz w:val="28"/>
          <w:szCs w:val="28"/>
        </w:rPr>
        <w:t xml:space="preserve"> тем, совместно с докторантами.</w:t>
      </w:r>
    </w:p>
    <w:p w:rsidR="00851E7D" w:rsidRPr="00C65FE7" w:rsidRDefault="00B40DDD" w:rsidP="00851E7D">
      <w:pPr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Стандарт 5 – </w:t>
      </w:r>
      <w:r w:rsidR="00851E7D" w:rsidRPr="00C65FE7">
        <w:rPr>
          <w:sz w:val="28"/>
          <w:szCs w:val="28"/>
        </w:rPr>
        <w:t>Совершенствовать работу по обучению ППС английскому языку, что является необходимым для успешной организации и прохождения повышения квалификации за рубежом.</w:t>
      </w:r>
    </w:p>
    <w:p w:rsidR="00851E7D" w:rsidRPr="00045922" w:rsidRDefault="00B40DDD" w:rsidP="00851E7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5FE7">
        <w:rPr>
          <w:sz w:val="28"/>
          <w:szCs w:val="28"/>
        </w:rPr>
        <w:t xml:space="preserve"> Стандарт 7</w:t>
      </w:r>
      <w:r w:rsidRPr="00E00D9B">
        <w:rPr>
          <w:b/>
          <w:sz w:val="28"/>
          <w:szCs w:val="28"/>
        </w:rPr>
        <w:t xml:space="preserve"> – </w:t>
      </w:r>
      <w:r w:rsidR="00851E7D" w:rsidRPr="00045922">
        <w:rPr>
          <w:sz w:val="28"/>
          <w:szCs w:val="28"/>
        </w:rPr>
        <w:t>Вузу пересмотреть структурное содержание электронного ресурса (веб-сайта) университета, с целью оптимизации информационно-поисковой системы.</w:t>
      </w:r>
    </w:p>
    <w:p w:rsidR="00851E7D" w:rsidRPr="00E00D9B" w:rsidRDefault="00851E7D" w:rsidP="00851E7D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851E7D" w:rsidRDefault="00851E7D" w:rsidP="00851E7D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851E7D" w:rsidRPr="00851E7D" w:rsidRDefault="00851E7D" w:rsidP="00851E7D">
      <w:pPr>
        <w:pStyle w:val="a5"/>
        <w:numPr>
          <w:ilvl w:val="0"/>
          <w:numId w:val="8"/>
        </w:numPr>
        <w:suppressAutoHyphens/>
        <w:jc w:val="both"/>
        <w:rPr>
          <w:b/>
          <w:sz w:val="28"/>
          <w:szCs w:val="28"/>
        </w:rPr>
      </w:pPr>
      <w:r w:rsidRPr="00851E7D">
        <w:rPr>
          <w:b/>
          <w:sz w:val="28"/>
          <w:szCs w:val="28"/>
        </w:rPr>
        <w:t>6</w:t>
      </w:r>
      <w:r w:rsidRPr="00851E7D">
        <w:rPr>
          <w:b/>
          <w:sz w:val="28"/>
          <w:szCs w:val="28"/>
          <w:lang w:val="en-US"/>
        </w:rPr>
        <w:t>D</w:t>
      </w:r>
      <w:r w:rsidRPr="00851E7D">
        <w:rPr>
          <w:b/>
          <w:sz w:val="28"/>
          <w:szCs w:val="28"/>
        </w:rPr>
        <w:t>070400- Вычислительная техника и программное обеспечение</w:t>
      </w:r>
    </w:p>
    <w:p w:rsidR="00984D7A" w:rsidRDefault="00984D7A" w:rsidP="00B40D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0DDD" w:rsidRDefault="00B40DDD" w:rsidP="00B40D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DDD">
        <w:rPr>
          <w:sz w:val="28"/>
          <w:szCs w:val="28"/>
        </w:rPr>
        <w:t>Стандарт 4</w:t>
      </w:r>
      <w:r>
        <w:rPr>
          <w:sz w:val="28"/>
          <w:szCs w:val="28"/>
        </w:rPr>
        <w:t xml:space="preserve"> </w:t>
      </w:r>
      <w:r w:rsidRPr="00B40D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0FB0">
        <w:rPr>
          <w:sz w:val="28"/>
          <w:szCs w:val="28"/>
        </w:rPr>
        <w:t>Осуществить регистрацию отдельных тем докторских исследований в НЦ ГНТЭ</w:t>
      </w:r>
      <w:r>
        <w:rPr>
          <w:sz w:val="28"/>
          <w:szCs w:val="28"/>
        </w:rPr>
        <w:t xml:space="preserve"> для ознакомления научного сообщества с направлениями научных работ</w:t>
      </w:r>
    </w:p>
    <w:p w:rsidR="00B40DDD" w:rsidRPr="00DF2B59" w:rsidRDefault="00B40DDD" w:rsidP="00B40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59">
        <w:rPr>
          <w:rFonts w:ascii="Times New Roman" w:hAnsi="Times New Roman" w:cs="Times New Roman"/>
          <w:sz w:val="28"/>
          <w:szCs w:val="28"/>
        </w:rPr>
        <w:t>Продолжить работу по обмену опытом  с зарубежными ВУЗами.</w:t>
      </w:r>
    </w:p>
    <w:p w:rsidR="004553F1" w:rsidRDefault="004553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53F1" w:rsidRPr="00D4778E" w:rsidRDefault="004553F1" w:rsidP="004553F1">
      <w:pPr>
        <w:shd w:val="clear" w:color="auto" w:fill="FFFFFF"/>
        <w:ind w:firstLine="5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Заключение</w:t>
      </w:r>
    </w:p>
    <w:p w:rsidR="004553F1" w:rsidRPr="003775AD" w:rsidRDefault="004553F1" w:rsidP="004553F1">
      <w:pPr>
        <w:ind w:left="540"/>
        <w:jc w:val="center"/>
        <w:rPr>
          <w:b/>
          <w:color w:val="000000"/>
          <w:lang w:val="kk-KZ"/>
        </w:rPr>
      </w:pPr>
    </w:p>
    <w:p w:rsidR="004553F1" w:rsidRPr="003775AD" w:rsidRDefault="004553F1" w:rsidP="004553F1">
      <w:pPr>
        <w:ind w:firstLine="567"/>
      </w:pPr>
      <w:r>
        <w:rPr>
          <w:sz w:val="28"/>
          <w:szCs w:val="28"/>
        </w:rPr>
        <w:t>Аккредитовать образовательные</w:t>
      </w:r>
      <w:r w:rsidRPr="00014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реализуемые</w:t>
      </w:r>
      <w:r w:rsidRPr="0001486B">
        <w:rPr>
          <w:sz w:val="28"/>
          <w:szCs w:val="28"/>
        </w:rPr>
        <w:t xml:space="preserve"> </w:t>
      </w:r>
      <w:proofErr w:type="spellStart"/>
      <w:r w:rsidRPr="0001486B">
        <w:rPr>
          <w:sz w:val="28"/>
          <w:szCs w:val="28"/>
        </w:rPr>
        <w:t>Костанайским</w:t>
      </w:r>
      <w:proofErr w:type="spellEnd"/>
      <w:r w:rsidRPr="0001486B">
        <w:rPr>
          <w:sz w:val="28"/>
          <w:szCs w:val="28"/>
        </w:rPr>
        <w:t xml:space="preserve"> государственным университетом имени А. </w:t>
      </w:r>
      <w:proofErr w:type="spellStart"/>
      <w:r w:rsidRPr="0001486B">
        <w:rPr>
          <w:sz w:val="28"/>
          <w:szCs w:val="28"/>
        </w:rPr>
        <w:t>Байт</w:t>
      </w:r>
      <w:r>
        <w:rPr>
          <w:sz w:val="28"/>
          <w:szCs w:val="28"/>
        </w:rPr>
        <w:t>урсынова</w:t>
      </w:r>
      <w:proofErr w:type="spellEnd"/>
      <w:r>
        <w:rPr>
          <w:sz w:val="28"/>
          <w:szCs w:val="28"/>
        </w:rPr>
        <w:t xml:space="preserve"> на полный срок (5 лет):</w:t>
      </w:r>
      <w:r w:rsidRPr="003775AD">
        <w:t xml:space="preserve"> </w:t>
      </w:r>
    </w:p>
    <w:p w:rsidR="004553F1" w:rsidRDefault="004553F1" w:rsidP="00455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86BCB">
        <w:rPr>
          <w:rFonts w:ascii="Times New Roman" w:hAnsi="Times New Roman"/>
          <w:b/>
          <w:sz w:val="28"/>
          <w:szCs w:val="28"/>
          <w:u w:val="single"/>
        </w:rPr>
        <w:t>бакалавриата</w:t>
      </w:r>
      <w:proofErr w:type="spellEnd"/>
    </w:p>
    <w:p w:rsidR="004553F1" w:rsidRPr="00B86BCB" w:rsidRDefault="004553F1" w:rsidP="004553F1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  <w:lang w:val="kk-KZ"/>
        </w:rPr>
        <w:t>5В070100-Биотехнология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5В0703</w:t>
      </w:r>
      <w:r>
        <w:rPr>
          <w:rFonts w:ascii="Times New Roman" w:hAnsi="Times New Roman"/>
          <w:sz w:val="28"/>
          <w:szCs w:val="28"/>
        </w:rPr>
        <w:t>00-</w:t>
      </w:r>
      <w:r w:rsidRPr="00B86BCB">
        <w:rPr>
          <w:rFonts w:ascii="Times New Roman" w:hAnsi="Times New Roman"/>
          <w:sz w:val="28"/>
          <w:szCs w:val="28"/>
        </w:rPr>
        <w:t>Информационные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5В070400-</w:t>
      </w:r>
      <w:r w:rsidRPr="00B86BCB">
        <w:rPr>
          <w:rFonts w:ascii="Times New Roman" w:hAnsi="Times New Roman"/>
          <w:sz w:val="28"/>
          <w:szCs w:val="28"/>
        </w:rPr>
        <w:t>Вычислительная те</w:t>
      </w:r>
      <w:r>
        <w:rPr>
          <w:rFonts w:ascii="Times New Roman" w:hAnsi="Times New Roman"/>
          <w:sz w:val="28"/>
          <w:szCs w:val="28"/>
        </w:rPr>
        <w:t>хника и программное обеспечение;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5В071300-Транспорт, транспортная техника и технологии;</w:t>
      </w:r>
    </w:p>
    <w:p w:rsidR="004553F1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5В0718</w:t>
      </w:r>
      <w:r>
        <w:rPr>
          <w:rFonts w:ascii="Times New Roman" w:hAnsi="Times New Roman"/>
          <w:sz w:val="28"/>
          <w:szCs w:val="28"/>
        </w:rPr>
        <w:t>00-</w:t>
      </w:r>
      <w:r w:rsidRPr="00B86BCB">
        <w:rPr>
          <w:rFonts w:ascii="Times New Roman" w:hAnsi="Times New Roman"/>
          <w:sz w:val="28"/>
          <w:szCs w:val="28"/>
        </w:rPr>
        <w:t>Электроэнергетика</w:t>
      </w:r>
      <w:r>
        <w:rPr>
          <w:rFonts w:ascii="Times New Roman" w:hAnsi="Times New Roman"/>
          <w:sz w:val="28"/>
          <w:szCs w:val="28"/>
        </w:rPr>
        <w:t>.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5В072400-Технологические машины и оборудование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5В072700 – Технология продовольственных продуктов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5В072800 – Технолог</w:t>
      </w:r>
      <w:r>
        <w:rPr>
          <w:rFonts w:ascii="Times New Roman" w:hAnsi="Times New Roman"/>
          <w:sz w:val="28"/>
          <w:szCs w:val="28"/>
        </w:rPr>
        <w:t>ия перерабатывающих производств;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5В07</w:t>
      </w:r>
      <w:r w:rsidRPr="00B86BCB">
        <w:rPr>
          <w:rFonts w:ascii="Times New Roman" w:hAnsi="Times New Roman"/>
          <w:sz w:val="28"/>
          <w:szCs w:val="28"/>
          <w:lang w:val="kk-KZ"/>
        </w:rPr>
        <w:t>32</w:t>
      </w:r>
      <w:r w:rsidRPr="00B86BCB">
        <w:rPr>
          <w:rFonts w:ascii="Times New Roman" w:hAnsi="Times New Roman"/>
          <w:sz w:val="28"/>
          <w:szCs w:val="28"/>
        </w:rPr>
        <w:t>00-Стандартизация и сертификация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86BCB">
        <w:rPr>
          <w:rFonts w:ascii="Times New Roman" w:hAnsi="Times New Roman"/>
          <w:sz w:val="28"/>
          <w:szCs w:val="28"/>
          <w:lang w:val="kk-KZ"/>
        </w:rPr>
        <w:t>5В080600-</w:t>
      </w:r>
      <w:r w:rsidRPr="00B86BCB">
        <w:rPr>
          <w:rFonts w:ascii="Times New Roman" w:hAnsi="Times New Roman"/>
          <w:b/>
          <w:sz w:val="28"/>
          <w:szCs w:val="28"/>
        </w:rPr>
        <w:t xml:space="preserve"> </w:t>
      </w:r>
      <w:r w:rsidRPr="00B86BCB">
        <w:rPr>
          <w:rFonts w:ascii="Times New Roman" w:hAnsi="Times New Roman"/>
          <w:sz w:val="28"/>
          <w:szCs w:val="28"/>
        </w:rPr>
        <w:t>Аграрная техника и технология</w:t>
      </w:r>
      <w:r>
        <w:rPr>
          <w:rFonts w:ascii="Times New Roman" w:hAnsi="Times New Roman"/>
          <w:sz w:val="28"/>
          <w:szCs w:val="28"/>
        </w:rPr>
        <w:t>;</w:t>
      </w:r>
    </w:p>
    <w:p w:rsidR="004553F1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присвоить </w:t>
      </w:r>
      <w:r>
        <w:rPr>
          <w:rFonts w:ascii="Times New Roman" w:hAnsi="Times New Roman"/>
          <w:sz w:val="28"/>
          <w:szCs w:val="28"/>
          <w:lang w:val="en-US"/>
        </w:rPr>
        <w:t>EUR</w:t>
      </w:r>
      <w:r w:rsidRPr="00F824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ACE</w:t>
      </w:r>
      <w:r w:rsidRPr="00F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lable</w:t>
      </w:r>
      <w:proofErr w:type="spellEnd"/>
      <w:r w:rsidRPr="00F82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553F1" w:rsidRPr="006B3343" w:rsidRDefault="004553F1" w:rsidP="00455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343">
        <w:rPr>
          <w:rFonts w:ascii="Times New Roman" w:hAnsi="Times New Roman"/>
          <w:b/>
          <w:sz w:val="28"/>
          <w:szCs w:val="28"/>
          <w:u w:val="single"/>
        </w:rPr>
        <w:t>магистратуры</w:t>
      </w:r>
    </w:p>
    <w:p w:rsidR="004553F1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M</w:t>
      </w:r>
      <w:r w:rsidRPr="00B86BCB">
        <w:rPr>
          <w:rFonts w:ascii="Times New Roman" w:hAnsi="Times New Roman"/>
          <w:sz w:val="28"/>
          <w:szCs w:val="28"/>
        </w:rPr>
        <w:t>0703</w:t>
      </w:r>
      <w:r>
        <w:rPr>
          <w:rFonts w:ascii="Times New Roman" w:hAnsi="Times New Roman"/>
          <w:sz w:val="28"/>
          <w:szCs w:val="28"/>
        </w:rPr>
        <w:t>00-</w:t>
      </w:r>
      <w:r w:rsidRPr="00B86BCB">
        <w:rPr>
          <w:rFonts w:ascii="Times New Roman" w:hAnsi="Times New Roman"/>
          <w:sz w:val="28"/>
          <w:szCs w:val="28"/>
        </w:rPr>
        <w:t>Информационные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6М070400-</w:t>
      </w:r>
      <w:r w:rsidRPr="00B86BCB">
        <w:rPr>
          <w:rFonts w:ascii="Times New Roman" w:hAnsi="Times New Roman"/>
          <w:sz w:val="28"/>
          <w:szCs w:val="28"/>
        </w:rPr>
        <w:t>Вычислительная те</w:t>
      </w:r>
      <w:r>
        <w:rPr>
          <w:rFonts w:ascii="Times New Roman" w:hAnsi="Times New Roman"/>
          <w:sz w:val="28"/>
          <w:szCs w:val="28"/>
        </w:rPr>
        <w:t>хника и программное обеспечение;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6BCB"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M</w:t>
      </w:r>
      <w:r w:rsidRPr="00B86BCB">
        <w:rPr>
          <w:rFonts w:ascii="Times New Roman" w:hAnsi="Times New Roman"/>
          <w:sz w:val="28"/>
          <w:szCs w:val="28"/>
        </w:rPr>
        <w:t>071800-Электроэнергетика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Pr="00B86BCB">
        <w:rPr>
          <w:rFonts w:ascii="Times New Roman" w:hAnsi="Times New Roman"/>
          <w:sz w:val="28"/>
          <w:szCs w:val="28"/>
        </w:rPr>
        <w:t>М072400-Технологические машины и оборудование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4553F1" w:rsidRDefault="004553F1" w:rsidP="004553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86BCB">
        <w:rPr>
          <w:rFonts w:ascii="Times New Roman" w:hAnsi="Times New Roman"/>
          <w:sz w:val="28"/>
          <w:szCs w:val="28"/>
          <w:lang w:val="kk-KZ"/>
        </w:rPr>
        <w:t>6М080600-</w:t>
      </w:r>
      <w:r w:rsidRPr="00B86BCB">
        <w:rPr>
          <w:rFonts w:ascii="Times New Roman" w:hAnsi="Times New Roman"/>
          <w:b/>
          <w:sz w:val="28"/>
          <w:szCs w:val="28"/>
        </w:rPr>
        <w:t xml:space="preserve"> </w:t>
      </w:r>
      <w:r w:rsidRPr="00B86BCB">
        <w:rPr>
          <w:rFonts w:ascii="Times New Roman" w:hAnsi="Times New Roman"/>
          <w:sz w:val="28"/>
          <w:szCs w:val="28"/>
        </w:rPr>
        <w:t>Аграрная техника и технология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553F1" w:rsidRDefault="004553F1" w:rsidP="004553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B3343">
        <w:rPr>
          <w:rFonts w:ascii="Times New Roman" w:hAnsi="Times New Roman"/>
          <w:b/>
          <w:sz w:val="28"/>
          <w:szCs w:val="28"/>
          <w:u w:val="single"/>
          <w:lang w:val="kk-KZ"/>
        </w:rPr>
        <w:t>Докторантуры</w:t>
      </w:r>
    </w:p>
    <w:p w:rsidR="004553F1" w:rsidRPr="006B3343" w:rsidRDefault="004553F1" w:rsidP="004553F1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070400-</w:t>
      </w:r>
      <w:r w:rsidRPr="00B86BCB">
        <w:rPr>
          <w:rFonts w:ascii="Times New Roman" w:hAnsi="Times New Roman"/>
          <w:sz w:val="28"/>
          <w:szCs w:val="28"/>
        </w:rPr>
        <w:t>Вычислительная те</w:t>
      </w:r>
      <w:r>
        <w:rPr>
          <w:rFonts w:ascii="Times New Roman" w:hAnsi="Times New Roman"/>
          <w:sz w:val="28"/>
          <w:szCs w:val="28"/>
        </w:rPr>
        <w:t>хника и программное обеспечение;</w:t>
      </w:r>
    </w:p>
    <w:p w:rsidR="004553F1" w:rsidRPr="00B86BCB" w:rsidRDefault="004553F1" w:rsidP="004553F1">
      <w:pPr>
        <w:pStyle w:val="a3"/>
        <w:ind w:left="106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D</w:t>
      </w:r>
      <w:r w:rsidRPr="00B86BCB">
        <w:rPr>
          <w:rFonts w:ascii="Times New Roman" w:hAnsi="Times New Roman"/>
          <w:sz w:val="28"/>
          <w:szCs w:val="28"/>
        </w:rPr>
        <w:t>072400-Технологические машины и оборудование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4553F1" w:rsidRPr="00B86BCB" w:rsidRDefault="004553F1" w:rsidP="004553F1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B86BCB">
        <w:rPr>
          <w:rFonts w:ascii="Times New Roman" w:hAnsi="Times New Roman"/>
          <w:sz w:val="28"/>
          <w:szCs w:val="28"/>
          <w:lang w:val="kk-KZ"/>
        </w:rPr>
        <w:t>6</w:t>
      </w:r>
      <w:r w:rsidRPr="00B86BCB">
        <w:rPr>
          <w:rFonts w:ascii="Times New Roman" w:hAnsi="Times New Roman"/>
          <w:sz w:val="28"/>
          <w:szCs w:val="28"/>
          <w:lang w:val="en-US"/>
        </w:rPr>
        <w:t>D</w:t>
      </w:r>
      <w:r w:rsidRPr="00B86BCB">
        <w:rPr>
          <w:rFonts w:ascii="Times New Roman" w:hAnsi="Times New Roman"/>
          <w:sz w:val="28"/>
          <w:szCs w:val="28"/>
          <w:lang w:val="kk-KZ"/>
        </w:rPr>
        <w:t>080600-</w:t>
      </w:r>
      <w:r w:rsidRPr="00B86BCB">
        <w:rPr>
          <w:rFonts w:ascii="Times New Roman" w:hAnsi="Times New Roman"/>
          <w:b/>
          <w:sz w:val="28"/>
          <w:szCs w:val="28"/>
        </w:rPr>
        <w:t xml:space="preserve"> </w:t>
      </w:r>
      <w:r w:rsidRPr="00B86BCB">
        <w:rPr>
          <w:rFonts w:ascii="Times New Roman" w:hAnsi="Times New Roman"/>
          <w:sz w:val="28"/>
          <w:szCs w:val="28"/>
        </w:rPr>
        <w:t>Аграрная техника и технология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90C88" w:rsidRPr="00D4778E" w:rsidRDefault="004553F1" w:rsidP="004553F1">
      <w:pPr>
        <w:shd w:val="clear" w:color="auto" w:fill="FFFFFF"/>
        <w:ind w:firstLine="576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5492A2" wp14:editId="6A8A4450">
            <wp:extent cx="5770880" cy="3021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520" cy="303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C88" w:rsidRPr="00D4778E" w:rsidSect="00C5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DB7"/>
    <w:multiLevelType w:val="hybridMultilevel"/>
    <w:tmpl w:val="7DBE51C4"/>
    <w:lvl w:ilvl="0" w:tplc="D9A88CC2">
      <w:start w:val="3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59B0AAF"/>
    <w:multiLevelType w:val="hybridMultilevel"/>
    <w:tmpl w:val="6852AE3A"/>
    <w:lvl w:ilvl="0" w:tplc="51BAC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435FB"/>
    <w:multiLevelType w:val="hybridMultilevel"/>
    <w:tmpl w:val="535C7926"/>
    <w:lvl w:ilvl="0" w:tplc="C5001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86E7A"/>
    <w:multiLevelType w:val="hybridMultilevel"/>
    <w:tmpl w:val="535C7926"/>
    <w:lvl w:ilvl="0" w:tplc="C5001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42ADD"/>
    <w:multiLevelType w:val="hybridMultilevel"/>
    <w:tmpl w:val="20C4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71E6"/>
    <w:multiLevelType w:val="hybridMultilevel"/>
    <w:tmpl w:val="B9E656D0"/>
    <w:lvl w:ilvl="0" w:tplc="A89E2D6A">
      <w:start w:val="10"/>
      <w:numFmt w:val="decimal"/>
      <w:lvlText w:val="%1)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8995676"/>
    <w:multiLevelType w:val="hybridMultilevel"/>
    <w:tmpl w:val="B50E6498"/>
    <w:lvl w:ilvl="0" w:tplc="849CD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976FF"/>
    <w:multiLevelType w:val="hybridMultilevel"/>
    <w:tmpl w:val="535C7926"/>
    <w:lvl w:ilvl="0" w:tplc="C5001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BE6037"/>
    <w:multiLevelType w:val="hybridMultilevel"/>
    <w:tmpl w:val="B97C6094"/>
    <w:lvl w:ilvl="0" w:tplc="73EA423E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066F2F"/>
    <w:multiLevelType w:val="hybridMultilevel"/>
    <w:tmpl w:val="402ADDC2"/>
    <w:lvl w:ilvl="0" w:tplc="8C948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BE"/>
    <w:rsid w:val="00025F15"/>
    <w:rsid w:val="000339DD"/>
    <w:rsid w:val="00123BF9"/>
    <w:rsid w:val="00125F3E"/>
    <w:rsid w:val="001353BE"/>
    <w:rsid w:val="00142920"/>
    <w:rsid w:val="001B5088"/>
    <w:rsid w:val="00201222"/>
    <w:rsid w:val="00277BAA"/>
    <w:rsid w:val="00335157"/>
    <w:rsid w:val="0041795D"/>
    <w:rsid w:val="004553F1"/>
    <w:rsid w:val="004620DA"/>
    <w:rsid w:val="004E2649"/>
    <w:rsid w:val="00536AF9"/>
    <w:rsid w:val="00667B22"/>
    <w:rsid w:val="006B3343"/>
    <w:rsid w:val="006F609F"/>
    <w:rsid w:val="007A27FB"/>
    <w:rsid w:val="00851E7D"/>
    <w:rsid w:val="00967C05"/>
    <w:rsid w:val="00984D7A"/>
    <w:rsid w:val="00990C88"/>
    <w:rsid w:val="009E42A9"/>
    <w:rsid w:val="009E64F7"/>
    <w:rsid w:val="00A04081"/>
    <w:rsid w:val="00A047D0"/>
    <w:rsid w:val="00A325CC"/>
    <w:rsid w:val="00AC2BFE"/>
    <w:rsid w:val="00B40DDD"/>
    <w:rsid w:val="00B86BCB"/>
    <w:rsid w:val="00B94EB1"/>
    <w:rsid w:val="00BC0D2E"/>
    <w:rsid w:val="00BE5CA4"/>
    <w:rsid w:val="00C50020"/>
    <w:rsid w:val="00C65FE7"/>
    <w:rsid w:val="00CC77DA"/>
    <w:rsid w:val="00DD2FAB"/>
    <w:rsid w:val="00DE3BAF"/>
    <w:rsid w:val="00DE70F8"/>
    <w:rsid w:val="00E54FE7"/>
    <w:rsid w:val="00E7219D"/>
    <w:rsid w:val="00F1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3B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aliases w:val="маркированный"/>
    <w:basedOn w:val="a"/>
    <w:link w:val="a6"/>
    <w:uiPriority w:val="99"/>
    <w:qFormat/>
    <w:rsid w:val="00142920"/>
    <w:pPr>
      <w:ind w:left="720"/>
      <w:contextualSpacing/>
    </w:pPr>
  </w:style>
  <w:style w:type="character" w:customStyle="1" w:styleId="a6">
    <w:name w:val="Абзац списка Знак"/>
    <w:aliases w:val="маркированный Знак"/>
    <w:link w:val="a5"/>
    <w:uiPriority w:val="99"/>
    <w:locked/>
    <w:rsid w:val="0014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25F15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54FE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54FE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54FE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90C88"/>
    <w:rPr>
      <w:rFonts w:ascii="Calibri" w:eastAsia="Calibri" w:hAnsi="Calibri" w:cs="Calibri"/>
    </w:rPr>
  </w:style>
  <w:style w:type="character" w:styleId="a9">
    <w:name w:val="Strong"/>
    <w:uiPriority w:val="22"/>
    <w:qFormat/>
    <w:rsid w:val="000339DD"/>
    <w:rPr>
      <w:b/>
      <w:bCs/>
    </w:rPr>
  </w:style>
  <w:style w:type="character" w:styleId="aa">
    <w:name w:val="Hyperlink"/>
    <w:basedOn w:val="a0"/>
    <w:uiPriority w:val="99"/>
    <w:unhideWhenUsed/>
    <w:rsid w:val="000339DD"/>
    <w:rPr>
      <w:color w:val="0000FF"/>
      <w:u w:val="single"/>
    </w:rPr>
  </w:style>
  <w:style w:type="paragraph" w:customStyle="1" w:styleId="bodytext">
    <w:name w:val="bodytext"/>
    <w:basedOn w:val="a"/>
    <w:rsid w:val="000339DD"/>
    <w:rPr>
      <w:rFonts w:ascii="Arial" w:hAnsi="Arial" w:cs="Arial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033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0339D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Без интервала1"/>
    <w:rsid w:val="00BC0D2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55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5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3B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142920"/>
    <w:pPr>
      <w:ind w:left="720"/>
      <w:contextualSpacing/>
    </w:p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14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25F15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54FE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54FE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54FE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90C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kaoko.kz/rejting-vuzov/rejting-vuzov-kazakhstana-2018/natsionalnyj-rejting-luchshikh-mnogoprofilnykh-vuzov-kazakhstana-2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u.edu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su.edu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u.ed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9014-6EFE-49CF-8A14-F0146396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kgu -1</cp:lastModifiedBy>
  <cp:revision>3</cp:revision>
  <dcterms:created xsi:type="dcterms:W3CDTF">2018-12-04T06:38:00Z</dcterms:created>
  <dcterms:modified xsi:type="dcterms:W3CDTF">2019-01-24T05:52:00Z</dcterms:modified>
</cp:coreProperties>
</file>